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EB" w:rsidRPr="0092387F" w:rsidRDefault="007253EB" w:rsidP="00923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87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352ABE" w:rsidRPr="0092387F" w:rsidRDefault="007253EB" w:rsidP="00923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87F">
        <w:rPr>
          <w:rFonts w:ascii="Times New Roman" w:hAnsi="Times New Roman" w:cs="Times New Roman"/>
          <w:b/>
          <w:sz w:val="28"/>
          <w:szCs w:val="28"/>
        </w:rPr>
        <w:t>«</w:t>
      </w:r>
      <w:r w:rsidR="00352ABE" w:rsidRPr="0092387F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  <w:r w:rsidRPr="0092387F">
        <w:rPr>
          <w:rFonts w:ascii="Times New Roman" w:hAnsi="Times New Roman" w:cs="Times New Roman"/>
          <w:b/>
          <w:sz w:val="28"/>
          <w:szCs w:val="28"/>
        </w:rPr>
        <w:t>»</w:t>
      </w:r>
    </w:p>
    <w:p w:rsidR="00352ABE" w:rsidRPr="0092387F" w:rsidRDefault="00352ABE" w:rsidP="0092387F">
      <w:pPr>
        <w:jc w:val="center"/>
        <w:rPr>
          <w:rFonts w:ascii="Times New Roman" w:hAnsi="Times New Roman" w:cs="Times New Roman"/>
        </w:rPr>
      </w:pPr>
    </w:p>
    <w:p w:rsidR="00352ABE" w:rsidRPr="0092387F" w:rsidRDefault="00352ABE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     Рабочая программа по предмету «Окружающий социальный мир» 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352ABE" w:rsidRPr="0092387F" w:rsidRDefault="00352ABE" w:rsidP="0092387F">
      <w:pPr>
        <w:ind w:left="-1" w:right="66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</w:rPr>
        <w:t xml:space="preserve">           Учебный предмет «Окружающий социальный мир» является основной частью предметной области «</w:t>
      </w:r>
      <w:r w:rsidR="006F6350" w:rsidRPr="0092387F">
        <w:rPr>
          <w:rFonts w:ascii="Times New Roman" w:hAnsi="Times New Roman" w:cs="Times New Roman"/>
        </w:rPr>
        <w:t>Окружающий мир</w:t>
      </w:r>
      <w:r w:rsidRPr="0092387F">
        <w:rPr>
          <w:rFonts w:ascii="Times New Roman" w:hAnsi="Times New Roman" w:cs="Times New Roman"/>
        </w:rPr>
        <w:t>».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7253EB" w:rsidRPr="0092387F" w:rsidRDefault="006F6350" w:rsidP="0092387F">
      <w:pPr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          </w:t>
      </w:r>
    </w:p>
    <w:p w:rsidR="006F6350" w:rsidRPr="0092387F" w:rsidRDefault="007253EB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</w:rPr>
        <w:t xml:space="preserve">          </w:t>
      </w:r>
      <w:r w:rsidR="00352ABE" w:rsidRPr="0092387F">
        <w:rPr>
          <w:rFonts w:ascii="Times New Roman" w:hAnsi="Times New Roman" w:cs="Times New Roman"/>
          <w:b/>
        </w:rPr>
        <w:t>Цель</w:t>
      </w:r>
      <w:r w:rsidR="006F6350" w:rsidRPr="0092387F">
        <w:rPr>
          <w:rFonts w:ascii="Times New Roman" w:hAnsi="Times New Roman" w:cs="Times New Roman"/>
          <w:b/>
        </w:rPr>
        <w:t xml:space="preserve">: </w:t>
      </w:r>
      <w:r w:rsidR="006F6350" w:rsidRPr="0092387F">
        <w:rPr>
          <w:rFonts w:ascii="Times New Roman" w:hAnsi="Times New Roman" w:cs="Times New Roman"/>
        </w:rPr>
        <w:t xml:space="preserve">формирование представлений о человеке, его социальном окружении, ориентации в социальной среде и общепринятых  правилах поведения. </w:t>
      </w:r>
    </w:p>
    <w:p w:rsidR="006F6350" w:rsidRPr="0092387F" w:rsidRDefault="006F6350" w:rsidP="0092387F">
      <w:pPr>
        <w:ind w:firstLine="567"/>
        <w:jc w:val="both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Задачи предмета:</w:t>
      </w:r>
    </w:p>
    <w:p w:rsidR="006F6350" w:rsidRPr="0092387F" w:rsidRDefault="006F6350" w:rsidP="0092387F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знакомство с явлениями социальной жизни (человек и его деятельность, общепринятые нормы поведения); </w:t>
      </w:r>
    </w:p>
    <w:p w:rsidR="006F6350" w:rsidRPr="0092387F" w:rsidRDefault="006F6350" w:rsidP="0092387F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формирование</w:t>
      </w:r>
      <w:r w:rsidRPr="0092387F">
        <w:rPr>
          <w:rFonts w:ascii="Times New Roman" w:hAnsi="Times New Roman" w:cs="Times New Roman"/>
        </w:rPr>
        <w:tab/>
        <w:t>представлений о предметном мире, созданном человеком (многообразие,  функциональное назначение окружающих предметов, действия с ними).</w:t>
      </w:r>
    </w:p>
    <w:p w:rsidR="006F6350" w:rsidRPr="0092387F" w:rsidRDefault="006F6350" w:rsidP="0092387F">
      <w:pPr>
        <w:rPr>
          <w:rFonts w:ascii="Times New Roman" w:hAnsi="Times New Roman" w:cs="Times New Roman"/>
        </w:rPr>
      </w:pPr>
    </w:p>
    <w:p w:rsidR="006F6350" w:rsidRPr="0092387F" w:rsidRDefault="006F6350" w:rsidP="0092387F">
      <w:pPr>
        <w:shd w:val="clear" w:color="auto" w:fill="FFFFFF"/>
        <w:ind w:right="48" w:firstLine="355"/>
        <w:jc w:val="center"/>
        <w:rPr>
          <w:rFonts w:ascii="Times New Roman" w:eastAsia="Calibri" w:hAnsi="Times New Roman" w:cs="Times New Roman"/>
          <w:b/>
          <w:bCs/>
          <w:spacing w:val="2"/>
        </w:rPr>
      </w:pPr>
      <w:r w:rsidRPr="0092387F">
        <w:rPr>
          <w:rFonts w:ascii="Times New Roman" w:eastAsia="Calibri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развитие понятийного мышление на основе сведений о человеке, его</w:t>
      </w:r>
      <w:r w:rsidR="002B2FE8" w:rsidRPr="0092387F">
        <w:rPr>
          <w:rFonts w:ascii="Times New Roman" w:hAnsi="Times New Roman" w:cs="Times New Roman"/>
        </w:rPr>
        <w:t xml:space="preserve"> социальном окружении</w:t>
      </w:r>
      <w:r w:rsidRPr="0092387F">
        <w:rPr>
          <w:rFonts w:ascii="Times New Roman" w:hAnsi="Times New Roman" w:cs="Times New Roman"/>
        </w:rPr>
        <w:t>;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максимальное общее развитие учащихся, коррекция недостатков их познавательной деятельности с учётом  индивидуальных возможностей каждого ученика;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коррекция нарушений эмоционально-личностной сферы;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обогащение словаря у говорящих детей,</w:t>
      </w:r>
      <w:r w:rsidR="002B2FE8" w:rsidRPr="0092387F">
        <w:rPr>
          <w:rFonts w:ascii="Times New Roman" w:hAnsi="Times New Roman" w:cs="Times New Roman"/>
          <w:spacing w:val="2"/>
        </w:rPr>
        <w:t xml:space="preserve"> узнавание и выделение объектов;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развитие пространственных представлений и ориентации</w:t>
      </w:r>
      <w:r w:rsidR="002B2FE8" w:rsidRPr="0092387F">
        <w:rPr>
          <w:rFonts w:ascii="Times New Roman" w:hAnsi="Times New Roman" w:cs="Times New Roman"/>
          <w:spacing w:val="2"/>
        </w:rPr>
        <w:t>;</w:t>
      </w:r>
    </w:p>
    <w:p w:rsidR="002B2FE8" w:rsidRPr="0092387F" w:rsidRDefault="006F6350" w:rsidP="0092387F">
      <w:pPr>
        <w:pStyle w:val="a3"/>
        <w:numPr>
          <w:ilvl w:val="0"/>
          <w:numId w:val="26"/>
        </w:numPr>
        <w:ind w:right="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формирование знаний, умений, навыков, направленных на социальную адаптацию учащихся;</w:t>
      </w:r>
    </w:p>
    <w:p w:rsidR="006F6350" w:rsidRPr="0092387F" w:rsidRDefault="006F6350" w:rsidP="0092387F">
      <w:pPr>
        <w:pStyle w:val="a3"/>
        <w:numPr>
          <w:ilvl w:val="0"/>
          <w:numId w:val="26"/>
        </w:numPr>
        <w:ind w:right="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повышение уровня общего развития учащихся и воспитание у них максимально возможного уровня самостоятельности. </w:t>
      </w:r>
    </w:p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2B2FE8" w:rsidRPr="0092387F" w:rsidRDefault="002B2FE8" w:rsidP="0092387F">
      <w:pPr>
        <w:ind w:left="-1" w:right="66" w:firstLine="708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 Федеральном компоненте государственного стандарта «Окружающий социальный мир» обозначен как самостоятельный предмет. На его изучение в 1 дополнительном классе отведено 33 часа, 1 час в неделю, 33 учебные недели. </w:t>
      </w:r>
    </w:p>
    <w:p w:rsidR="007253EB" w:rsidRPr="0092387F" w:rsidRDefault="007253EB" w:rsidP="0092387F">
      <w:pPr>
        <w:jc w:val="center"/>
        <w:rPr>
          <w:rFonts w:ascii="Times New Roman" w:hAnsi="Times New Roman" w:cs="Times New Roman"/>
        </w:rPr>
      </w:pPr>
    </w:p>
    <w:p w:rsidR="002B2FE8" w:rsidRPr="0092387F" w:rsidRDefault="002B2FE8" w:rsidP="0092387F">
      <w:pPr>
        <w:jc w:val="center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Количество часов по четвертям</w:t>
      </w:r>
    </w:p>
    <w:p w:rsidR="002B2FE8" w:rsidRPr="0092387F" w:rsidRDefault="002B2FE8" w:rsidP="0092387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2B2FE8" w:rsidRPr="0092387F" w:rsidTr="0072391B">
        <w:tc>
          <w:tcPr>
            <w:tcW w:w="2055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4четверть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за год</w:t>
            </w:r>
          </w:p>
        </w:tc>
      </w:tr>
      <w:tr w:rsidR="002B2FE8" w:rsidRPr="0092387F" w:rsidTr="0072391B">
        <w:tc>
          <w:tcPr>
            <w:tcW w:w="2055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9 ч.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7 ч.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9 ч.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8 ч.</w:t>
            </w:r>
          </w:p>
        </w:tc>
        <w:tc>
          <w:tcPr>
            <w:tcW w:w="2056" w:type="dxa"/>
          </w:tcPr>
          <w:p w:rsidR="002B2FE8" w:rsidRPr="0092387F" w:rsidRDefault="002B2FE8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33 ч</w:t>
            </w:r>
          </w:p>
        </w:tc>
      </w:tr>
    </w:tbl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2B2FE8" w:rsidRPr="0092387F" w:rsidRDefault="0012282E" w:rsidP="0092387F">
      <w:pPr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Планируемые р</w:t>
      </w:r>
      <w:r w:rsidR="002B2FE8" w:rsidRPr="0092387F">
        <w:rPr>
          <w:rFonts w:ascii="Times New Roman" w:hAnsi="Times New Roman" w:cs="Times New Roman"/>
          <w:b/>
        </w:rPr>
        <w:t>езультаты освоения учебного предмета</w:t>
      </w:r>
      <w:r w:rsidR="0092387F">
        <w:rPr>
          <w:rFonts w:ascii="Times New Roman" w:hAnsi="Times New Roman" w:cs="Times New Roman"/>
          <w:b/>
        </w:rPr>
        <w:t>.</w:t>
      </w:r>
    </w:p>
    <w:p w:rsidR="002B2FE8" w:rsidRPr="0092387F" w:rsidRDefault="002B2FE8" w:rsidP="0092387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  <w:bCs/>
          <w:i/>
          <w:iCs/>
        </w:rPr>
        <w:t>Личностные результаты освоения программы: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Реагировать </w:t>
      </w:r>
      <w:r w:rsidRPr="0092387F">
        <w:rPr>
          <w:rFonts w:ascii="Times New Roman" w:hAnsi="Times New Roman" w:cs="Times New Roman"/>
        </w:rPr>
        <w:tab/>
        <w:t xml:space="preserve">на собственное имя;   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ind w:right="77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Проявлять собственные чувства, желания;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Обращаться за помощью и принимать помощь, помогать другим;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Участвовать в субъектно-объектных отношениях 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Проявлять личностные качества: усидчивость, терпение; адекватное поведение, внимательное отношение к окружающим людям;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Экономное и бережное отношение к  оборудованию, окружающим </w:t>
      </w:r>
      <w:proofErr w:type="spellStart"/>
      <w:r w:rsidRPr="0092387F">
        <w:rPr>
          <w:rFonts w:ascii="Times New Roman" w:hAnsi="Times New Roman" w:cs="Times New Roman"/>
        </w:rPr>
        <w:t>предметам</w:t>
      </w:r>
      <w:proofErr w:type="gramStart"/>
      <w:r w:rsidRPr="0092387F">
        <w:rPr>
          <w:rFonts w:ascii="Times New Roman" w:hAnsi="Times New Roman" w:cs="Times New Roman"/>
        </w:rPr>
        <w:t>,и</w:t>
      </w:r>
      <w:proofErr w:type="gramEnd"/>
      <w:r w:rsidRPr="0092387F">
        <w:rPr>
          <w:rFonts w:ascii="Times New Roman" w:hAnsi="Times New Roman" w:cs="Times New Roman"/>
        </w:rPr>
        <w:t>спользованию</w:t>
      </w:r>
      <w:proofErr w:type="spellEnd"/>
      <w:r w:rsidRPr="0092387F">
        <w:rPr>
          <w:rFonts w:ascii="Times New Roman" w:hAnsi="Times New Roman" w:cs="Times New Roman"/>
        </w:rPr>
        <w:t xml:space="preserve">   </w:t>
      </w:r>
    </w:p>
    <w:p w:rsidR="005C67EA" w:rsidRPr="0092387F" w:rsidRDefault="005C67EA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электроэнергии, соблюдение правил техники безопасности.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Проявлять интерес  к играм одноклассников. </w:t>
      </w:r>
    </w:p>
    <w:p w:rsidR="007253EB" w:rsidRPr="0092387F" w:rsidRDefault="005C67EA" w:rsidP="0092387F">
      <w:pPr>
        <w:pStyle w:val="a3"/>
        <w:numPr>
          <w:ilvl w:val="0"/>
          <w:numId w:val="16"/>
        </w:numPr>
        <w:ind w:right="77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Стремиться принимать</w:t>
      </w:r>
      <w:r w:rsidR="0092387F">
        <w:rPr>
          <w:rFonts w:ascii="Times New Roman" w:hAnsi="Times New Roman" w:cs="Times New Roman"/>
        </w:rPr>
        <w:t xml:space="preserve">  участие в коллективных играх.</w:t>
      </w:r>
    </w:p>
    <w:p w:rsidR="002B2FE8" w:rsidRPr="0092387F" w:rsidRDefault="002B2FE8" w:rsidP="0092387F">
      <w:pPr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  <w:bCs/>
          <w:i/>
          <w:iCs/>
        </w:rPr>
        <w:lastRenderedPageBreak/>
        <w:t>Предметные результаты освоения программы:</w:t>
      </w:r>
    </w:p>
    <w:p w:rsidR="000A74FB" w:rsidRPr="0092387F" w:rsidRDefault="000A74FB" w:rsidP="0092387F">
      <w:pPr>
        <w:ind w:left="36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Представления о мире, созданном руками человека </w:t>
      </w:r>
    </w:p>
    <w:p w:rsidR="000A74FB" w:rsidRPr="0092387F" w:rsidRDefault="000A74F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Интерес к объектам, созданным человеком. </w:t>
      </w:r>
    </w:p>
    <w:p w:rsidR="000A74FB" w:rsidRPr="0092387F" w:rsidRDefault="000A74F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 xml:space="preserve">Представления о доме, школе, о расположенных в них и рядом объектах (мебель, одежда, посуда, игровая площадка, и др.), о транспорте и т.д. </w:t>
      </w:r>
      <w:proofErr w:type="gramEnd"/>
    </w:p>
    <w:p w:rsidR="000A74FB" w:rsidRPr="0092387F" w:rsidRDefault="000A74F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соблюдать элементарные правила безопасности поведения в доме, на улице, в транспорте, в общественных местах. </w:t>
      </w:r>
    </w:p>
    <w:p w:rsidR="000A74FB" w:rsidRPr="0092387F" w:rsidRDefault="000A74FB" w:rsidP="0092387F">
      <w:pPr>
        <w:widowControl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       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92387F">
        <w:rPr>
          <w:rFonts w:ascii="Times New Roman" w:hAnsi="Times New Roman" w:cs="Times New Roman"/>
        </w:rPr>
        <w:t xml:space="preserve">. </w:t>
      </w:r>
    </w:p>
    <w:p w:rsidR="000A74FB" w:rsidRPr="0092387F" w:rsidRDefault="000A74F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Представления о деятельности и профессиях людей, окружающих ребенка </w:t>
      </w:r>
    </w:p>
    <w:p w:rsidR="000A74FB" w:rsidRPr="0092387F" w:rsidRDefault="000A74FB" w:rsidP="0092387F">
      <w:pPr>
        <w:pStyle w:val="a3"/>
        <w:numPr>
          <w:ilvl w:val="0"/>
          <w:numId w:val="13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(учитель,  водитель и т.д.). </w:t>
      </w:r>
    </w:p>
    <w:p w:rsidR="000A74FB" w:rsidRPr="0092387F" w:rsidRDefault="000A74F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 xml:space="preserve">Представления о социальных ролях людей (пассажир, пешеход, покупатель и </w:t>
      </w:r>
      <w:proofErr w:type="gramEnd"/>
    </w:p>
    <w:p w:rsidR="000A74FB" w:rsidRPr="0092387F" w:rsidRDefault="000A74FB" w:rsidP="0092387F">
      <w:pPr>
        <w:pStyle w:val="a3"/>
        <w:numPr>
          <w:ilvl w:val="0"/>
          <w:numId w:val="13"/>
        </w:numPr>
        <w:ind w:right="878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т.д.), </w:t>
      </w:r>
      <w:proofErr w:type="gramStart"/>
      <w:r w:rsidRPr="0092387F">
        <w:rPr>
          <w:rFonts w:ascii="Times New Roman" w:hAnsi="Times New Roman" w:cs="Times New Roman"/>
        </w:rPr>
        <w:t>правилах</w:t>
      </w:r>
      <w:proofErr w:type="gramEnd"/>
      <w:r w:rsidRPr="0092387F">
        <w:rPr>
          <w:rFonts w:ascii="Times New Roman" w:hAnsi="Times New Roman" w:cs="Times New Roman"/>
        </w:rPr>
        <w:t xml:space="preserve"> поведения согласно социальным ролям в различных ситуациях. Опыт конструктивного взаимодействия с взрослыми и сверстниками. </w:t>
      </w:r>
    </w:p>
    <w:p w:rsidR="000A74FB" w:rsidRPr="0092387F" w:rsidRDefault="000A74F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соблюдать правила поведения на уроках, взаимодействовать </w:t>
      </w:r>
      <w:proofErr w:type="gramStart"/>
      <w:r w:rsidRPr="0092387F">
        <w:rPr>
          <w:rFonts w:ascii="Times New Roman" w:hAnsi="Times New Roman" w:cs="Times New Roman"/>
        </w:rPr>
        <w:t>со</w:t>
      </w:r>
      <w:proofErr w:type="gramEnd"/>
      <w:r w:rsidRPr="0092387F">
        <w:rPr>
          <w:rFonts w:ascii="Times New Roman" w:hAnsi="Times New Roman" w:cs="Times New Roman"/>
        </w:rPr>
        <w:t xml:space="preserve"> взрослыми и сверстниками. </w:t>
      </w:r>
    </w:p>
    <w:p w:rsidR="000A74FB" w:rsidRPr="0092387F" w:rsidRDefault="000A74FB" w:rsidP="0092387F">
      <w:pPr>
        <w:widowControl/>
        <w:ind w:left="720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Развитие межличностных и групповых отношений. </w:t>
      </w:r>
    </w:p>
    <w:p w:rsidR="000A74FB" w:rsidRPr="0092387F" w:rsidRDefault="000A74F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Представления о дружбе, товарищах, сверстниках.  </w:t>
      </w:r>
    </w:p>
    <w:p w:rsidR="000A74FB" w:rsidRPr="0092387F" w:rsidRDefault="000A74F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взаимодействовать в группе в процессе учебной, игровой, других видах доступной деятельности. </w:t>
      </w:r>
    </w:p>
    <w:p w:rsidR="000A74FB" w:rsidRPr="0092387F" w:rsidRDefault="000A74F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организовывать свободное время с учетом своих и совместных интересов. </w:t>
      </w:r>
    </w:p>
    <w:p w:rsidR="005C67EA" w:rsidRPr="0092387F" w:rsidRDefault="000A74FB" w:rsidP="0092387F">
      <w:pPr>
        <w:widowControl/>
        <w:jc w:val="both"/>
        <w:rPr>
          <w:rFonts w:ascii="Times New Roman" w:hAnsi="Times New Roman" w:cs="Times New Roman"/>
          <w:i/>
        </w:rPr>
      </w:pPr>
      <w:r w:rsidRPr="0092387F">
        <w:rPr>
          <w:rFonts w:ascii="Times New Roman" w:hAnsi="Times New Roman" w:cs="Times New Roman"/>
          <w:i/>
        </w:rPr>
        <w:t xml:space="preserve">        </w:t>
      </w:r>
      <w:r w:rsidR="005C67EA" w:rsidRPr="0092387F">
        <w:rPr>
          <w:rFonts w:ascii="Times New Roman" w:hAnsi="Times New Roman" w:cs="Times New Roman"/>
          <w:i/>
        </w:rPr>
        <w:t xml:space="preserve">    </w:t>
      </w:r>
      <w:r w:rsidRPr="0092387F">
        <w:rPr>
          <w:rFonts w:ascii="Times New Roman" w:hAnsi="Times New Roman" w:cs="Times New Roman"/>
          <w:i/>
        </w:rPr>
        <w:t xml:space="preserve">Накопление </w:t>
      </w:r>
      <w:r w:rsidRPr="0092387F">
        <w:rPr>
          <w:rFonts w:ascii="Times New Roman" w:hAnsi="Times New Roman" w:cs="Times New Roman"/>
          <w:i/>
        </w:rPr>
        <w:tab/>
        <w:t xml:space="preserve">положительного </w:t>
      </w:r>
      <w:r w:rsidRPr="0092387F">
        <w:rPr>
          <w:rFonts w:ascii="Times New Roman" w:hAnsi="Times New Roman" w:cs="Times New Roman"/>
          <w:i/>
        </w:rPr>
        <w:tab/>
        <w:t>опы</w:t>
      </w:r>
      <w:r w:rsidR="005C67EA" w:rsidRPr="0092387F">
        <w:rPr>
          <w:rFonts w:ascii="Times New Roman" w:hAnsi="Times New Roman" w:cs="Times New Roman"/>
          <w:i/>
        </w:rPr>
        <w:t xml:space="preserve">та </w:t>
      </w:r>
      <w:r w:rsidR="005C67EA" w:rsidRPr="0092387F">
        <w:rPr>
          <w:rFonts w:ascii="Times New Roman" w:hAnsi="Times New Roman" w:cs="Times New Roman"/>
          <w:i/>
        </w:rPr>
        <w:tab/>
        <w:t xml:space="preserve">сотрудничества </w:t>
      </w:r>
      <w:r w:rsidR="005C67EA" w:rsidRPr="0092387F">
        <w:rPr>
          <w:rFonts w:ascii="Times New Roman" w:hAnsi="Times New Roman" w:cs="Times New Roman"/>
          <w:i/>
        </w:rPr>
        <w:tab/>
        <w:t xml:space="preserve">и </w:t>
      </w:r>
      <w:r w:rsidR="005C67EA" w:rsidRPr="0092387F">
        <w:rPr>
          <w:rFonts w:ascii="Times New Roman" w:hAnsi="Times New Roman" w:cs="Times New Roman"/>
          <w:i/>
        </w:rPr>
        <w:tab/>
        <w:t xml:space="preserve">участия    </w:t>
      </w:r>
    </w:p>
    <w:p w:rsidR="000A74FB" w:rsidRPr="0092387F" w:rsidRDefault="005C67EA" w:rsidP="0092387F">
      <w:pPr>
        <w:widowControl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   </w:t>
      </w:r>
      <w:r w:rsidR="000A74FB" w:rsidRPr="0092387F">
        <w:rPr>
          <w:rFonts w:ascii="Times New Roman" w:hAnsi="Times New Roman" w:cs="Times New Roman"/>
          <w:i/>
        </w:rPr>
        <w:t xml:space="preserve">в общественной жизни.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Использование простейших эстетических ориентиров/эталонов о внешнем виде, на праздниках, в хозяйственно-бытовой деятельности.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2B2FE8" w:rsidRPr="0092387F" w:rsidRDefault="002B2FE8" w:rsidP="0092387F">
      <w:pPr>
        <w:rPr>
          <w:rFonts w:ascii="Times New Roman" w:hAnsi="Times New Roman" w:cs="Times New Roman"/>
          <w:b/>
          <w:i/>
        </w:rPr>
      </w:pPr>
      <w:r w:rsidRPr="0092387F">
        <w:rPr>
          <w:rFonts w:ascii="Times New Roman" w:hAnsi="Times New Roman" w:cs="Times New Roman"/>
          <w:b/>
          <w:i/>
        </w:rPr>
        <w:t xml:space="preserve">Формируемые базовые учебные действия. </w:t>
      </w:r>
    </w:p>
    <w:p w:rsidR="000A74FB" w:rsidRPr="0092387F" w:rsidRDefault="000A74FB" w:rsidP="0092387F">
      <w:pPr>
        <w:ind w:firstLine="708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входить и выходить из учебного помещения со звонком; 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ориентироваться в пространстве класса (зала, учебного помещения), пользоваться учебной мебелью; 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адекватно использовать ритуалы школьного поведения (поднимать руку, вставать и выходить из-за парты и т. д.); 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принимать цели и произвольно включаться в деятельность;  </w:t>
      </w:r>
    </w:p>
    <w:p w:rsidR="000A74FB" w:rsidRPr="0092387F" w:rsidRDefault="000A74F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передвигаться по школе, находить свой класс, другие необходимые помещения.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Формирование учебного поведения: 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1) направленность взгляда (на говорящего взрослого, на задание):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0A74F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переключать</w:t>
      </w:r>
      <w:r w:rsidR="000A74FB" w:rsidRPr="0092387F">
        <w:rPr>
          <w:rFonts w:ascii="Times New Roman" w:hAnsi="Times New Roman" w:cs="Times New Roman"/>
        </w:rPr>
        <w:t xml:space="preserve"> взгляд с одного предмета на другой; </w:t>
      </w:r>
    </w:p>
    <w:p w:rsidR="000A74F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фиксировать</w:t>
      </w:r>
      <w:r w:rsidR="000A74FB" w:rsidRPr="0092387F">
        <w:rPr>
          <w:rFonts w:ascii="Times New Roman" w:hAnsi="Times New Roman" w:cs="Times New Roman"/>
        </w:rPr>
        <w:t xml:space="preserve"> взгляд на лице педагога;  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фиксировать</w:t>
      </w:r>
      <w:r w:rsidR="000A74FB" w:rsidRPr="0092387F">
        <w:rPr>
          <w:rFonts w:ascii="Times New Roman" w:hAnsi="Times New Roman" w:cs="Times New Roman"/>
        </w:rPr>
        <w:t xml:space="preserve"> взгляд на лице педа</w:t>
      </w:r>
      <w:r w:rsidRPr="0092387F">
        <w:rPr>
          <w:rFonts w:ascii="Times New Roman" w:hAnsi="Times New Roman" w:cs="Times New Roman"/>
        </w:rPr>
        <w:t>гога с использованием голоса;</w:t>
      </w:r>
    </w:p>
    <w:p w:rsidR="000A74F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фиксировать</w:t>
      </w:r>
      <w:r w:rsidR="000A74FB" w:rsidRPr="0092387F">
        <w:rPr>
          <w:rFonts w:ascii="Times New Roman" w:hAnsi="Times New Roman" w:cs="Times New Roman"/>
        </w:rPr>
        <w:t xml:space="preserve"> взгляд на изображении; </w:t>
      </w:r>
    </w:p>
    <w:p w:rsidR="0072391B" w:rsidRPr="0092387F" w:rsidRDefault="000A74F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</w:t>
      </w:r>
      <w:r w:rsidR="0072391B" w:rsidRPr="0092387F">
        <w:rPr>
          <w:rFonts w:ascii="Times New Roman" w:hAnsi="Times New Roman" w:cs="Times New Roman"/>
        </w:rPr>
        <w:t>ровать взгляд на экране монитора.</w:t>
      </w:r>
    </w:p>
    <w:p w:rsidR="0072391B" w:rsidRPr="0092387F" w:rsidRDefault="000A74FB" w:rsidP="0092387F">
      <w:pPr>
        <w:ind w:right="460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2) умение выполнять инструкции педагога:</w:t>
      </w:r>
      <w:r w:rsidRPr="0092387F">
        <w:rPr>
          <w:rFonts w:ascii="Times New Roman" w:hAnsi="Times New Roman" w:cs="Times New Roman"/>
          <w:i/>
        </w:rPr>
        <w:t xml:space="preserve"> </w:t>
      </w:r>
      <w:r w:rsidRPr="0092387F">
        <w:rPr>
          <w:rFonts w:ascii="Times New Roman" w:hAnsi="Times New Roman" w:cs="Times New Roman"/>
        </w:rPr>
        <w:t xml:space="preserve">- </w:t>
      </w:r>
    </w:p>
    <w:p w:rsidR="000A74FB" w:rsidRPr="0092387F" w:rsidRDefault="0072391B" w:rsidP="0092387F">
      <w:pPr>
        <w:pStyle w:val="a3"/>
        <w:numPr>
          <w:ilvl w:val="0"/>
          <w:numId w:val="18"/>
        </w:numPr>
        <w:ind w:right="460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понимать словесную</w:t>
      </w:r>
      <w:r w:rsidR="000A74FB" w:rsidRPr="0092387F">
        <w:rPr>
          <w:rFonts w:ascii="Times New Roman" w:hAnsi="Times New Roman" w:cs="Times New Roman"/>
        </w:rPr>
        <w:t xml:space="preserve"> инструкцию; </w:t>
      </w:r>
    </w:p>
    <w:p w:rsidR="000A74FB" w:rsidRPr="0092387F" w:rsidRDefault="0072391B" w:rsidP="0092387F">
      <w:pPr>
        <w:pStyle w:val="a3"/>
        <w:widowControl/>
        <w:numPr>
          <w:ilvl w:val="0"/>
          <w:numId w:val="18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понимать</w:t>
      </w:r>
      <w:r w:rsidR="000A74FB" w:rsidRPr="0092387F">
        <w:rPr>
          <w:rFonts w:ascii="Times New Roman" w:hAnsi="Times New Roman" w:cs="Times New Roman"/>
        </w:rPr>
        <w:t xml:space="preserve"> инструкцию по пиктограммам;  </w:t>
      </w:r>
    </w:p>
    <w:p w:rsidR="000A74FB" w:rsidRPr="0092387F" w:rsidRDefault="0072391B" w:rsidP="0092387F">
      <w:pPr>
        <w:pStyle w:val="a3"/>
        <w:widowControl/>
        <w:numPr>
          <w:ilvl w:val="0"/>
          <w:numId w:val="18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выполнять</w:t>
      </w:r>
      <w:r w:rsidR="000A74FB" w:rsidRPr="0092387F">
        <w:rPr>
          <w:rFonts w:ascii="Times New Roman" w:hAnsi="Times New Roman" w:cs="Times New Roman"/>
        </w:rPr>
        <w:t xml:space="preserve"> стереотипную инструкцию </w:t>
      </w:r>
      <w:r w:rsidRPr="0092387F">
        <w:rPr>
          <w:rFonts w:ascii="Times New Roman" w:hAnsi="Times New Roman" w:cs="Times New Roman"/>
        </w:rPr>
        <w:t xml:space="preserve">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3) использование по назначению учебных материалов: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0A74FB" w:rsidRPr="0092387F" w:rsidRDefault="000A74FB" w:rsidP="0092387F">
      <w:pPr>
        <w:pStyle w:val="a3"/>
        <w:numPr>
          <w:ilvl w:val="0"/>
          <w:numId w:val="21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бумаги, карандаша, мела.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4) умение выполнять действия по образцу и по подражанию: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0A74F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выполнять</w:t>
      </w:r>
      <w:r w:rsidR="000A74FB" w:rsidRPr="0092387F">
        <w:rPr>
          <w:rFonts w:ascii="Times New Roman" w:hAnsi="Times New Roman" w:cs="Times New Roman"/>
        </w:rPr>
        <w:t xml:space="preserve"> действие способом рука-в-руке; </w:t>
      </w:r>
    </w:p>
    <w:p w:rsidR="000A74F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подражать</w:t>
      </w:r>
      <w:r w:rsidR="000A74FB" w:rsidRPr="0092387F">
        <w:rPr>
          <w:rFonts w:ascii="Times New Roman" w:hAnsi="Times New Roman" w:cs="Times New Roman"/>
        </w:rPr>
        <w:t xml:space="preserve"> действиям, </w:t>
      </w:r>
      <w:proofErr w:type="gramStart"/>
      <w:r w:rsidR="000A74FB" w:rsidRPr="0092387F">
        <w:rPr>
          <w:rFonts w:ascii="Times New Roman" w:hAnsi="Times New Roman" w:cs="Times New Roman"/>
        </w:rPr>
        <w:t>выполняемых</w:t>
      </w:r>
      <w:proofErr w:type="gramEnd"/>
      <w:r w:rsidR="000A74FB" w:rsidRPr="0092387F">
        <w:rPr>
          <w:rFonts w:ascii="Times New Roman" w:hAnsi="Times New Roman" w:cs="Times New Roman"/>
        </w:rPr>
        <w:t xml:space="preserve"> педагогом; </w:t>
      </w:r>
    </w:p>
    <w:p w:rsidR="000A74F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lastRenderedPageBreak/>
        <w:t>последовательно выполнять</w:t>
      </w:r>
      <w:r w:rsidR="000A74FB" w:rsidRPr="0092387F">
        <w:rPr>
          <w:rFonts w:ascii="Times New Roman" w:hAnsi="Times New Roman" w:cs="Times New Roman"/>
        </w:rPr>
        <w:t xml:space="preserve"> отдельные операции действия по образцу педагога.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Формирование умения выполнять задание: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1) в течение определенного периода времени: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0A74FB" w:rsidRPr="0092387F" w:rsidRDefault="000A74FB" w:rsidP="0092387F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>способен</w:t>
      </w:r>
      <w:proofErr w:type="gramEnd"/>
      <w:r w:rsidRPr="0092387F">
        <w:rPr>
          <w:rFonts w:ascii="Times New Roman" w:hAnsi="Times New Roman" w:cs="Times New Roman"/>
        </w:rPr>
        <w:t xml:space="preserve"> удерживать произвольное внимание на выполнении посильного задания 3-4 мин. </w:t>
      </w:r>
    </w:p>
    <w:p w:rsidR="000A74FB" w:rsidRPr="0092387F" w:rsidRDefault="000A74F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2) от начала до конца: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0A74FB" w:rsidRPr="0092387F" w:rsidRDefault="000A74FB" w:rsidP="0092387F">
      <w:pPr>
        <w:pStyle w:val="a3"/>
        <w:numPr>
          <w:ilvl w:val="0"/>
          <w:numId w:val="22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при организующе</w:t>
      </w:r>
      <w:r w:rsidR="0072391B" w:rsidRPr="0092387F">
        <w:rPr>
          <w:rFonts w:ascii="Times New Roman" w:hAnsi="Times New Roman" w:cs="Times New Roman"/>
        </w:rPr>
        <w:t>й, направляющей помощи выполня</w:t>
      </w:r>
      <w:r w:rsidRPr="0092387F">
        <w:rPr>
          <w:rFonts w:ascii="Times New Roman" w:hAnsi="Times New Roman" w:cs="Times New Roman"/>
        </w:rPr>
        <w:t xml:space="preserve">ть посильное задание от начала до конца. </w:t>
      </w:r>
    </w:p>
    <w:p w:rsidR="000A74FB" w:rsidRPr="0092387F" w:rsidRDefault="000A74FB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</w:t>
      </w:r>
    </w:p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2B2FE8" w:rsidRPr="0092387F" w:rsidRDefault="002B2FE8" w:rsidP="0092387F">
      <w:pPr>
        <w:ind w:left="707" w:right="68" w:hanging="708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Содержание учебного предмета представлено следующими разделами:</w:t>
      </w:r>
    </w:p>
    <w:p w:rsidR="002B2FE8" w:rsidRPr="0092387F" w:rsidRDefault="002B2FE8" w:rsidP="0092387F">
      <w:pPr>
        <w:ind w:left="-1" w:right="68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>«Школа»,</w:t>
      </w:r>
      <w:r w:rsidR="000A74FB" w:rsidRPr="0092387F">
        <w:rPr>
          <w:rFonts w:ascii="Times New Roman" w:hAnsi="Times New Roman" w:cs="Times New Roman"/>
        </w:rPr>
        <w:t xml:space="preserve"> «Семья», </w:t>
      </w:r>
      <w:r w:rsidRPr="0092387F">
        <w:rPr>
          <w:rFonts w:ascii="Times New Roman" w:hAnsi="Times New Roman" w:cs="Times New Roman"/>
        </w:rPr>
        <w:t xml:space="preserve"> «Предметы и материалы, изготовленные человеком», </w:t>
      </w:r>
      <w:r w:rsidR="000A74FB" w:rsidRPr="0092387F">
        <w:rPr>
          <w:rFonts w:ascii="Times New Roman" w:hAnsi="Times New Roman" w:cs="Times New Roman"/>
        </w:rPr>
        <w:t xml:space="preserve">«Квартира, дом, двор», </w:t>
      </w:r>
      <w:r w:rsidRPr="0092387F">
        <w:rPr>
          <w:rFonts w:ascii="Times New Roman" w:hAnsi="Times New Roman" w:cs="Times New Roman"/>
        </w:rPr>
        <w:t xml:space="preserve">«Город», «Транспорт», «Страна», «Традиции и обычаи».  </w:t>
      </w:r>
      <w:proofErr w:type="gramEnd"/>
    </w:p>
    <w:p w:rsidR="002B2FE8" w:rsidRPr="0092387F" w:rsidRDefault="002B2FE8" w:rsidP="0092387F">
      <w:pPr>
        <w:ind w:left="707" w:right="66" w:hanging="708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77"/>
        <w:gridCol w:w="6662"/>
        <w:gridCol w:w="2091"/>
      </w:tblGrid>
      <w:tr w:rsidR="002B2FE8" w:rsidRPr="0092387F" w:rsidTr="0072391B">
        <w:tc>
          <w:tcPr>
            <w:tcW w:w="677" w:type="dxa"/>
          </w:tcPr>
          <w:p w:rsidR="002B2FE8" w:rsidRPr="0092387F" w:rsidRDefault="002B2FE8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2B2FE8" w:rsidRPr="0092387F" w:rsidRDefault="002B2FE8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2091" w:type="dxa"/>
          </w:tcPr>
          <w:p w:rsidR="002B2FE8" w:rsidRPr="0092387F" w:rsidRDefault="00251296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3E6E" w:rsidRPr="0092387F" w:rsidTr="0072391B">
        <w:tc>
          <w:tcPr>
            <w:tcW w:w="677" w:type="dxa"/>
          </w:tcPr>
          <w:p w:rsidR="00863E6E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63E6E" w:rsidRPr="0092387F" w:rsidRDefault="00863E6E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2091" w:type="dxa"/>
          </w:tcPr>
          <w:p w:rsidR="00863E6E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2B2FE8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Предметы и материалы, изготовленные человеком.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3E6E" w:rsidRPr="0092387F" w:rsidTr="0072391B">
        <w:tc>
          <w:tcPr>
            <w:tcW w:w="677" w:type="dxa"/>
          </w:tcPr>
          <w:p w:rsidR="00863E6E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863E6E" w:rsidRPr="0092387F" w:rsidRDefault="00863E6E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дом, двор. </w:t>
            </w:r>
          </w:p>
        </w:tc>
        <w:tc>
          <w:tcPr>
            <w:tcW w:w="2091" w:type="dxa"/>
          </w:tcPr>
          <w:p w:rsidR="00863E6E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Город.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Страна.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0A74F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Традиции и обычаи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2FE8" w:rsidRPr="0092387F" w:rsidTr="0072391B">
        <w:tc>
          <w:tcPr>
            <w:tcW w:w="677" w:type="dxa"/>
          </w:tcPr>
          <w:p w:rsidR="002B2FE8" w:rsidRPr="0092387F" w:rsidRDefault="002B2FE8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B2FE8" w:rsidRPr="0092387F" w:rsidRDefault="002B2FE8" w:rsidP="0092387F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2B2FE8" w:rsidRPr="0092387F" w:rsidRDefault="00863E6E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B2FE8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2B2FE8" w:rsidRPr="0092387F" w:rsidRDefault="002B2FE8" w:rsidP="0092387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Материально-техническое оснащение учебного предмета</w:t>
      </w:r>
      <w:r w:rsidR="0092387F">
        <w:rPr>
          <w:rFonts w:ascii="Times New Roman" w:hAnsi="Times New Roman" w:cs="Times New Roman"/>
          <w:b/>
        </w:rPr>
        <w:t>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2B2FE8" w:rsidRPr="0092387F" w:rsidRDefault="002B2FE8" w:rsidP="0092387F">
      <w:pPr>
        <w:ind w:right="6"/>
        <w:rPr>
          <w:rFonts w:ascii="Times New Roman" w:hAnsi="Times New Roman" w:cs="Times New Roman"/>
        </w:rPr>
      </w:pP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натуральные объекты (игрушки, одежда), муляжи, макеты;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детские наборы посуды, предметы быта;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предметные, сюжетные  картинки;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дидактические игры: «Лото – профессий», «</w:t>
      </w:r>
      <w:proofErr w:type="spellStart"/>
      <w:r w:rsidRPr="0092387F">
        <w:rPr>
          <w:rFonts w:ascii="Times New Roman" w:hAnsi="Times New Roman" w:cs="Times New Roman"/>
        </w:rPr>
        <w:t>Пазлы</w:t>
      </w:r>
      <w:proofErr w:type="spellEnd"/>
      <w:r w:rsidRPr="0092387F">
        <w:rPr>
          <w:rFonts w:ascii="Times New Roman" w:hAnsi="Times New Roman" w:cs="Times New Roman"/>
        </w:rPr>
        <w:t xml:space="preserve"> – профессий», «Транспорт»;   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аудио и видеоматериалы, презентации, иллюстрирующие социальную жизнь людей,   правила поведения в общественных местах;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тетради – раскраски с различными объектами окружающего социального мира;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комплект рабочих тетрадей "</w:t>
      </w:r>
      <w:proofErr w:type="gramStart"/>
      <w:r w:rsidRPr="0092387F">
        <w:rPr>
          <w:rFonts w:ascii="Times New Roman" w:hAnsi="Times New Roman" w:cs="Times New Roman"/>
        </w:rPr>
        <w:t>Я-говорю</w:t>
      </w:r>
      <w:proofErr w:type="gramEnd"/>
      <w:r w:rsidRPr="0092387F">
        <w:rPr>
          <w:rFonts w:ascii="Times New Roman" w:hAnsi="Times New Roman" w:cs="Times New Roman"/>
        </w:rPr>
        <w:t xml:space="preserve">!" под редакцией Л. Б. </w:t>
      </w:r>
      <w:proofErr w:type="spellStart"/>
      <w:r w:rsidRPr="0092387F">
        <w:rPr>
          <w:rFonts w:ascii="Times New Roman" w:hAnsi="Times New Roman" w:cs="Times New Roman"/>
        </w:rPr>
        <w:t>Баряевой</w:t>
      </w:r>
      <w:proofErr w:type="spellEnd"/>
      <w:r w:rsidRPr="0092387F">
        <w:rPr>
          <w:rFonts w:ascii="Times New Roman" w:hAnsi="Times New Roman" w:cs="Times New Roman"/>
        </w:rPr>
        <w:t xml:space="preserve">, Е. Т. Логиновой, Л. В. Лопатиной (из серии "Ребенок в семье", "Ребенок и его игрушки", "Ребенок в школе", "Ребенок и его дом".; </w:t>
      </w:r>
    </w:p>
    <w:p w:rsidR="000A74FB" w:rsidRPr="0092387F" w:rsidRDefault="000A74FB" w:rsidP="0092387F">
      <w:pPr>
        <w:widowControl/>
        <w:numPr>
          <w:ilvl w:val="0"/>
          <w:numId w:val="27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детские наборы «Больница», «Магазин».   </w:t>
      </w:r>
    </w:p>
    <w:p w:rsidR="000A74FB" w:rsidRPr="0092387F" w:rsidRDefault="000A74FB" w:rsidP="0092387F">
      <w:pPr>
        <w:widowControl/>
        <w:ind w:right="68" w:firstLine="60"/>
        <w:jc w:val="both"/>
        <w:rPr>
          <w:rFonts w:ascii="Times New Roman" w:hAnsi="Times New Roman" w:cs="Times New Roman"/>
        </w:rPr>
      </w:pPr>
    </w:p>
    <w:p w:rsidR="0092387F" w:rsidRDefault="0092387F" w:rsidP="0092387F">
      <w:pPr>
        <w:widowControl/>
        <w:ind w:left="288" w:right="68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Список литературы</w:t>
      </w:r>
      <w:r>
        <w:rPr>
          <w:rFonts w:ascii="Times New Roman" w:hAnsi="Times New Roman" w:cs="Times New Roman"/>
          <w:b/>
        </w:rPr>
        <w:t>.</w:t>
      </w:r>
    </w:p>
    <w:p w:rsidR="0092387F" w:rsidRPr="0092387F" w:rsidRDefault="0092387F" w:rsidP="0092387F">
      <w:pPr>
        <w:widowControl/>
        <w:ind w:left="288" w:right="68"/>
        <w:jc w:val="center"/>
        <w:rPr>
          <w:rFonts w:ascii="Times New Roman" w:hAnsi="Times New Roman" w:cs="Times New Roman"/>
        </w:rPr>
      </w:pP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 xml:space="preserve"> Л.Б., Логинова Е.Т., Лопатина Л.В. Знакомимся с окружающим миром. – М.: Дрофа, 2007-2008.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Воспитание и обучение детей и подростков с тяжелыми и множественными нарушениями развития: программно-методические материалы</w:t>
      </w:r>
      <w:proofErr w:type="gramStart"/>
      <w:r w:rsidRPr="0092387F">
        <w:rPr>
          <w:rFonts w:ascii="Times New Roman" w:hAnsi="Times New Roman" w:cs="Times New Roman"/>
        </w:rPr>
        <w:t xml:space="preserve"> / П</w:t>
      </w:r>
      <w:proofErr w:type="gramEnd"/>
      <w:r w:rsidRPr="0092387F">
        <w:rPr>
          <w:rFonts w:ascii="Times New Roman" w:hAnsi="Times New Roman" w:cs="Times New Roman"/>
        </w:rPr>
        <w:t xml:space="preserve">од ред. И.М. </w:t>
      </w:r>
      <w:proofErr w:type="spellStart"/>
      <w:r w:rsidRPr="0092387F">
        <w:rPr>
          <w:rFonts w:ascii="Times New Roman" w:hAnsi="Times New Roman" w:cs="Times New Roman"/>
        </w:rPr>
        <w:t>Бгажноковой</w:t>
      </w:r>
      <w:proofErr w:type="spellEnd"/>
      <w:r w:rsidRPr="0092387F">
        <w:rPr>
          <w:rFonts w:ascii="Times New Roman" w:hAnsi="Times New Roman" w:cs="Times New Roman"/>
        </w:rPr>
        <w:t xml:space="preserve">. – М.: Просвещение, 2007.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Комплект примерных рабочих программ для 1 </w:t>
      </w:r>
      <w:proofErr w:type="gramStart"/>
      <w:r w:rsidRPr="0092387F">
        <w:rPr>
          <w:rFonts w:ascii="Times New Roman" w:hAnsi="Times New Roman" w:cs="Times New Roman"/>
        </w:rPr>
        <w:t>дополнительного</w:t>
      </w:r>
      <w:proofErr w:type="gramEnd"/>
      <w:r w:rsidRPr="0092387F">
        <w:rPr>
          <w:rFonts w:ascii="Times New Roman" w:hAnsi="Times New Roman" w:cs="Times New Roman"/>
        </w:rPr>
        <w:t xml:space="preserve"> и 1 классов по отдельным учебным предметам и коррекционным курсам для обучающихся с умственной отсталостью (интеллектуальной недостаточностью). ФГОС ОВЗ – М.: Издательство «Просвещение», 2017, 1407 </w:t>
      </w:r>
      <w:proofErr w:type="gramStart"/>
      <w:r w:rsidRPr="0092387F">
        <w:rPr>
          <w:rFonts w:ascii="Times New Roman" w:hAnsi="Times New Roman" w:cs="Times New Roman"/>
        </w:rPr>
        <w:t>с</w:t>
      </w:r>
      <w:proofErr w:type="gramEnd"/>
      <w:r w:rsidRPr="0092387F">
        <w:rPr>
          <w:rFonts w:ascii="Times New Roman" w:hAnsi="Times New Roman" w:cs="Times New Roman"/>
        </w:rPr>
        <w:t xml:space="preserve"> 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Маллер</w:t>
      </w:r>
      <w:proofErr w:type="spellEnd"/>
      <w:r w:rsidRPr="0092387F">
        <w:rPr>
          <w:rFonts w:ascii="Times New Roman" w:hAnsi="Times New Roman" w:cs="Times New Roman"/>
        </w:rPr>
        <w:t xml:space="preserve"> А.Р., </w:t>
      </w:r>
      <w:proofErr w:type="spellStart"/>
      <w:r w:rsidRPr="0092387F">
        <w:rPr>
          <w:rFonts w:ascii="Times New Roman" w:hAnsi="Times New Roman" w:cs="Times New Roman"/>
        </w:rPr>
        <w:t>Цикото</w:t>
      </w:r>
      <w:proofErr w:type="spellEnd"/>
      <w:r w:rsidRPr="0092387F">
        <w:rPr>
          <w:rFonts w:ascii="Times New Roman" w:hAnsi="Times New Roman" w:cs="Times New Roman"/>
        </w:rPr>
        <w:t xml:space="preserve"> Г.В. «Воспитание и обучение детей с тяжелой интеллектуальной недостаточностью». М., «Академия», 2003 год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lastRenderedPageBreak/>
        <w:t xml:space="preserve">Программа обучения учащихся с умеренной и тяжелой умственной отсталостью /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 xml:space="preserve">, Д.И. Бойков, В.И. </w:t>
      </w:r>
      <w:proofErr w:type="spellStart"/>
      <w:r w:rsidRPr="0092387F">
        <w:rPr>
          <w:rFonts w:ascii="Times New Roman" w:hAnsi="Times New Roman" w:cs="Times New Roman"/>
        </w:rPr>
        <w:t>Липакова</w:t>
      </w:r>
      <w:proofErr w:type="spellEnd"/>
      <w:r w:rsidRPr="0092387F">
        <w:rPr>
          <w:rFonts w:ascii="Times New Roman" w:hAnsi="Times New Roman" w:cs="Times New Roman"/>
        </w:rPr>
        <w:t xml:space="preserve"> и др.; Под</w:t>
      </w:r>
      <w:proofErr w:type="gramStart"/>
      <w:r w:rsidRPr="0092387F">
        <w:rPr>
          <w:rFonts w:ascii="Times New Roman" w:hAnsi="Times New Roman" w:cs="Times New Roman"/>
        </w:rPr>
        <w:t>.</w:t>
      </w:r>
      <w:proofErr w:type="gramEnd"/>
      <w:r w:rsidRPr="0092387F">
        <w:rPr>
          <w:rFonts w:ascii="Times New Roman" w:hAnsi="Times New Roman" w:cs="Times New Roman"/>
        </w:rPr>
        <w:t xml:space="preserve"> </w:t>
      </w:r>
      <w:proofErr w:type="gramStart"/>
      <w:r w:rsidRPr="0092387F">
        <w:rPr>
          <w:rFonts w:ascii="Times New Roman" w:hAnsi="Times New Roman" w:cs="Times New Roman"/>
        </w:rPr>
        <w:t>р</w:t>
      </w:r>
      <w:proofErr w:type="gramEnd"/>
      <w:r w:rsidRPr="0092387F">
        <w:rPr>
          <w:rFonts w:ascii="Times New Roman" w:hAnsi="Times New Roman" w:cs="Times New Roman"/>
        </w:rPr>
        <w:t xml:space="preserve">ед.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>, Н.Н. Яковлевой. – СПб</w:t>
      </w:r>
      <w:proofErr w:type="gramStart"/>
      <w:r w:rsidRPr="0092387F">
        <w:rPr>
          <w:rFonts w:ascii="Times New Roman" w:hAnsi="Times New Roman" w:cs="Times New Roman"/>
        </w:rPr>
        <w:t xml:space="preserve">.; </w:t>
      </w:r>
      <w:proofErr w:type="gramEnd"/>
      <w:r w:rsidRPr="0092387F">
        <w:rPr>
          <w:rFonts w:ascii="Times New Roman" w:hAnsi="Times New Roman" w:cs="Times New Roman"/>
        </w:rPr>
        <w:t xml:space="preserve">ЦПК проф.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>, 2011.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Царѐв А.М., Рудакова Е.А., Сухарева О.Ю. Дети с тяжелыми и множественными нарушениями развития /Дошкольное воспитание и обучение детей с комплексными нарушениями / </w:t>
      </w:r>
      <w:proofErr w:type="gramStart"/>
      <w:r w:rsidRPr="0092387F">
        <w:rPr>
          <w:rFonts w:ascii="Times New Roman" w:hAnsi="Times New Roman" w:cs="Times New Roman"/>
        </w:rPr>
        <w:t>под</w:t>
      </w:r>
      <w:proofErr w:type="gramEnd"/>
      <w:r w:rsidRPr="0092387F">
        <w:rPr>
          <w:rFonts w:ascii="Times New Roman" w:hAnsi="Times New Roman" w:cs="Times New Roman"/>
        </w:rPr>
        <w:t xml:space="preserve">. Ред. </w:t>
      </w:r>
      <w:proofErr w:type="spellStart"/>
      <w:r w:rsidRPr="0092387F">
        <w:rPr>
          <w:rFonts w:ascii="Times New Roman" w:hAnsi="Times New Roman" w:cs="Times New Roman"/>
        </w:rPr>
        <w:t>Л.А.Головчиц</w:t>
      </w:r>
      <w:proofErr w:type="spellEnd"/>
      <w:r w:rsidRPr="0092387F">
        <w:rPr>
          <w:rFonts w:ascii="Times New Roman" w:hAnsi="Times New Roman" w:cs="Times New Roman"/>
        </w:rPr>
        <w:t xml:space="preserve">: учебное пособие.- М., </w:t>
      </w:r>
      <w:proofErr w:type="spellStart"/>
      <w:r w:rsidRPr="0092387F">
        <w:rPr>
          <w:rFonts w:ascii="Times New Roman" w:hAnsi="Times New Roman" w:cs="Times New Roman"/>
        </w:rPr>
        <w:t>Логомаг</w:t>
      </w:r>
      <w:proofErr w:type="spellEnd"/>
      <w:r w:rsidRPr="0092387F">
        <w:rPr>
          <w:rFonts w:ascii="Times New Roman" w:hAnsi="Times New Roman" w:cs="Times New Roman"/>
        </w:rPr>
        <w:t>, 2015. – 266 с.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Шипицина</w:t>
      </w:r>
      <w:proofErr w:type="spellEnd"/>
      <w:r w:rsidRPr="0092387F">
        <w:rPr>
          <w:rFonts w:ascii="Times New Roman" w:hAnsi="Times New Roman" w:cs="Times New Roman"/>
        </w:rPr>
        <w:t xml:space="preserve"> Л.М. «Необучаемый» ребенок в семье и обществе». Социализация детей с нарушением интеллекта. С-Петербург, «Речь», 2005 год </w:t>
      </w:r>
    </w:p>
    <w:p w:rsidR="0092387F" w:rsidRPr="0092387F" w:rsidRDefault="0092387F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Шипицына, Л.М. Развитие навыков общения у детей с умеренной и тяжелой умственной отсталостью / Л.В. </w:t>
      </w:r>
      <w:proofErr w:type="spellStart"/>
      <w:r w:rsidRPr="0092387F">
        <w:rPr>
          <w:rFonts w:ascii="Times New Roman" w:hAnsi="Times New Roman" w:cs="Times New Roman"/>
        </w:rPr>
        <w:t>Шипицина</w:t>
      </w:r>
      <w:proofErr w:type="spellEnd"/>
      <w:r w:rsidRPr="0092387F">
        <w:rPr>
          <w:rFonts w:ascii="Times New Roman" w:hAnsi="Times New Roman" w:cs="Times New Roman"/>
        </w:rPr>
        <w:t xml:space="preserve">. - Санкт-Петербург. : Речь, 2004г. -354 </w:t>
      </w:r>
      <w:proofErr w:type="gramStart"/>
      <w:r w:rsidRPr="0092387F">
        <w:rPr>
          <w:rFonts w:ascii="Times New Roman" w:hAnsi="Times New Roman" w:cs="Times New Roman"/>
        </w:rPr>
        <w:t>с</w:t>
      </w:r>
      <w:proofErr w:type="gramEnd"/>
      <w:r w:rsidRPr="0092387F">
        <w:rPr>
          <w:rFonts w:ascii="Times New Roman" w:hAnsi="Times New Roman" w:cs="Times New Roman"/>
        </w:rPr>
        <w:t xml:space="preserve">. </w:t>
      </w: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12282E" w:rsidRDefault="0012282E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Default="0092387F" w:rsidP="0092387F">
      <w:pPr>
        <w:ind w:right="6"/>
        <w:rPr>
          <w:rFonts w:ascii="Times New Roman" w:hAnsi="Times New Roman" w:cs="Times New Roman"/>
        </w:rPr>
      </w:pPr>
    </w:p>
    <w:p w:rsidR="0092387F" w:rsidRPr="0092387F" w:rsidRDefault="0092387F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jc w:val="right"/>
        <w:rPr>
          <w:rFonts w:ascii="Times New Roman" w:hAnsi="Times New Roman" w:cs="Times New Roman"/>
          <w:sz w:val="28"/>
          <w:szCs w:val="28"/>
        </w:rPr>
      </w:pPr>
      <w:r w:rsidRPr="0092387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2391B" w:rsidRPr="0092387F" w:rsidRDefault="0072391B" w:rsidP="00923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87F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</w:p>
    <w:p w:rsidR="007253EB" w:rsidRPr="0092387F" w:rsidRDefault="007253EB" w:rsidP="009238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D07" w:rsidRPr="0092387F" w:rsidRDefault="0072391B" w:rsidP="0092387F">
      <w:pPr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Пояснительная записка.</w:t>
      </w:r>
    </w:p>
    <w:p w:rsidR="00941D07" w:rsidRPr="0092387F" w:rsidRDefault="00941D07" w:rsidP="0092387F">
      <w:pPr>
        <w:jc w:val="center"/>
        <w:rPr>
          <w:rFonts w:ascii="Times New Roman" w:hAnsi="Times New Roman" w:cs="Times New Roman"/>
          <w:b/>
        </w:rPr>
      </w:pPr>
    </w:p>
    <w:p w:rsidR="0072391B" w:rsidRPr="0092387F" w:rsidRDefault="0072391B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     Рабочая программа по предмету «Окружающий социальный мир» 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72391B" w:rsidRPr="0092387F" w:rsidRDefault="0072391B" w:rsidP="0092387F">
      <w:pPr>
        <w:ind w:left="-1" w:right="66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</w:rPr>
        <w:t xml:space="preserve">           Учебный предмет «Окружающий социальный мир» является основной частью предметной области «Окружающий мир».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7253EB" w:rsidRPr="0092387F" w:rsidRDefault="0072391B" w:rsidP="0092387F">
      <w:pPr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          </w:t>
      </w:r>
    </w:p>
    <w:p w:rsidR="0072391B" w:rsidRPr="0092387F" w:rsidRDefault="007253EB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</w:rPr>
        <w:t xml:space="preserve">          </w:t>
      </w:r>
      <w:r w:rsidR="0072391B" w:rsidRPr="0092387F">
        <w:rPr>
          <w:rFonts w:ascii="Times New Roman" w:hAnsi="Times New Roman" w:cs="Times New Roman"/>
          <w:b/>
        </w:rPr>
        <w:t xml:space="preserve">Цель: </w:t>
      </w:r>
      <w:r w:rsidR="0072391B" w:rsidRPr="0092387F">
        <w:rPr>
          <w:rFonts w:ascii="Times New Roman" w:hAnsi="Times New Roman" w:cs="Times New Roman"/>
        </w:rPr>
        <w:t xml:space="preserve">формирование представлений о человеке, его социальном окружении, ориентации в социальной среде и общепринятых  правилах поведения. </w:t>
      </w:r>
    </w:p>
    <w:p w:rsidR="0072391B" w:rsidRPr="0092387F" w:rsidRDefault="0072391B" w:rsidP="0092387F">
      <w:pPr>
        <w:ind w:firstLine="567"/>
        <w:jc w:val="both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Задачи предмета:</w:t>
      </w:r>
    </w:p>
    <w:p w:rsidR="0072391B" w:rsidRPr="0092387F" w:rsidRDefault="0072391B" w:rsidP="0092387F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знакомство с явлениями социальной жизни (человек и его деятельность, общепринятые нормы поведения); </w:t>
      </w:r>
    </w:p>
    <w:p w:rsidR="0072391B" w:rsidRPr="0092387F" w:rsidRDefault="0072391B" w:rsidP="0092387F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формирование</w:t>
      </w:r>
      <w:r w:rsidRPr="0092387F">
        <w:rPr>
          <w:rFonts w:ascii="Times New Roman" w:hAnsi="Times New Roman" w:cs="Times New Roman"/>
        </w:rPr>
        <w:tab/>
        <w:t>представлений о предметном мире, созданном человеком (многообразие,  функциональное назначение окружающих предметов, действия с ними).</w:t>
      </w:r>
    </w:p>
    <w:p w:rsidR="0072391B" w:rsidRPr="0092387F" w:rsidRDefault="0072391B" w:rsidP="0092387F">
      <w:pPr>
        <w:rPr>
          <w:rFonts w:ascii="Times New Roman" w:hAnsi="Times New Roman" w:cs="Times New Roman"/>
        </w:rPr>
      </w:pPr>
    </w:p>
    <w:p w:rsidR="0072391B" w:rsidRPr="0092387F" w:rsidRDefault="0072391B" w:rsidP="0092387F">
      <w:pPr>
        <w:shd w:val="clear" w:color="auto" w:fill="FFFFFF"/>
        <w:ind w:right="48" w:firstLine="355"/>
        <w:jc w:val="center"/>
        <w:rPr>
          <w:rFonts w:ascii="Times New Roman" w:eastAsia="Calibri" w:hAnsi="Times New Roman" w:cs="Times New Roman"/>
          <w:b/>
          <w:bCs/>
          <w:spacing w:val="2"/>
        </w:rPr>
      </w:pPr>
      <w:r w:rsidRPr="0092387F">
        <w:rPr>
          <w:rFonts w:ascii="Times New Roman" w:eastAsia="Calibri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развитие понятийного мышление на основе сведений о человеке, его социальном окружении;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максимальное общее развитие учащихся, коррекция недостатков их познавательной деятельности с учётом  индивидуальных возможностей каждого ученика;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коррекция нарушений эмоционально-личностной сферы;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обогащение словаря у говорящих детей, узнавание и выделение объектов;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spacing w:val="2"/>
        </w:rPr>
        <w:t>развитие пространственных представлений и ориентации;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ind w:right="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формирование знаний, умений, навыков, направленных на социальную адаптацию учащихся;</w:t>
      </w:r>
    </w:p>
    <w:p w:rsidR="0072391B" w:rsidRPr="0092387F" w:rsidRDefault="0072391B" w:rsidP="0092387F">
      <w:pPr>
        <w:pStyle w:val="a3"/>
        <w:numPr>
          <w:ilvl w:val="0"/>
          <w:numId w:val="29"/>
        </w:numPr>
        <w:ind w:right="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повышение уровня общего развития учащихся и воспитание у них максимально возможного уровня самостоятельности. </w:t>
      </w:r>
    </w:p>
    <w:p w:rsidR="00941D07" w:rsidRPr="0092387F" w:rsidRDefault="00941D07" w:rsidP="0092387F">
      <w:pPr>
        <w:ind w:right="6"/>
        <w:rPr>
          <w:rFonts w:ascii="Times New Roman" w:hAnsi="Times New Roman" w:cs="Times New Roman"/>
        </w:rPr>
      </w:pPr>
    </w:p>
    <w:p w:rsidR="00941D07" w:rsidRPr="0092387F" w:rsidRDefault="00941D07" w:rsidP="0092387F">
      <w:pPr>
        <w:ind w:right="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   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  мир»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7253EB" w:rsidRPr="0092387F" w:rsidRDefault="0072391B" w:rsidP="0092387F">
      <w:pPr>
        <w:ind w:left="-1" w:right="66" w:firstLine="708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 Федеральном компоненте государственного стандарта «Окружающий социальный мир» обозначен как самостоятельный предмет. На его изучение в 1 дополнительном классе отведено 33 часа, 1 час в неделю, 33 учебные недели. </w:t>
      </w:r>
    </w:p>
    <w:p w:rsidR="0072391B" w:rsidRPr="0092387F" w:rsidRDefault="0072391B" w:rsidP="0092387F">
      <w:pPr>
        <w:jc w:val="center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Количество часов по четвертям</w:t>
      </w:r>
    </w:p>
    <w:p w:rsidR="0072391B" w:rsidRPr="0092387F" w:rsidRDefault="0072391B" w:rsidP="0092387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72391B" w:rsidRPr="0092387F" w:rsidTr="0072391B">
        <w:tc>
          <w:tcPr>
            <w:tcW w:w="2055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4четверть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за год</w:t>
            </w:r>
          </w:p>
        </w:tc>
      </w:tr>
      <w:tr w:rsidR="0072391B" w:rsidRPr="0092387F" w:rsidTr="0072391B">
        <w:tc>
          <w:tcPr>
            <w:tcW w:w="2055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9 ч.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7 ч.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9 ч.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8 ч.</w:t>
            </w:r>
          </w:p>
        </w:tc>
        <w:tc>
          <w:tcPr>
            <w:tcW w:w="2056" w:type="dxa"/>
          </w:tcPr>
          <w:p w:rsidR="0072391B" w:rsidRPr="0092387F" w:rsidRDefault="0072391B" w:rsidP="0092387F">
            <w:pPr>
              <w:jc w:val="center"/>
              <w:rPr>
                <w:rFonts w:ascii="Times New Roman" w:hAnsi="Times New Roman" w:cs="Times New Roman"/>
              </w:rPr>
            </w:pPr>
            <w:r w:rsidRPr="0092387F">
              <w:rPr>
                <w:rFonts w:ascii="Times New Roman" w:hAnsi="Times New Roman" w:cs="Times New Roman"/>
              </w:rPr>
              <w:t>33 ч</w:t>
            </w:r>
          </w:p>
        </w:tc>
      </w:tr>
    </w:tbl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12282E" w:rsidRPr="0092387F" w:rsidRDefault="00941D07" w:rsidP="0092387F">
      <w:pPr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</w:rPr>
        <w:t xml:space="preserve">          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из-за системных нарушений развития обучающихся с умеренной, тяжелой, глубокой умственной отсталости.</w:t>
      </w:r>
    </w:p>
    <w:p w:rsidR="0072391B" w:rsidRPr="0092387F" w:rsidRDefault="00941D07" w:rsidP="0092387F">
      <w:pPr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lastRenderedPageBreak/>
        <w:t>Планируемые р</w:t>
      </w:r>
      <w:r w:rsidR="0072391B" w:rsidRPr="0092387F">
        <w:rPr>
          <w:rFonts w:ascii="Times New Roman" w:hAnsi="Times New Roman" w:cs="Times New Roman"/>
          <w:b/>
        </w:rPr>
        <w:t>езультаты освоения учебного предмета</w:t>
      </w:r>
      <w:r w:rsidRPr="0092387F">
        <w:rPr>
          <w:rFonts w:ascii="Times New Roman" w:hAnsi="Times New Roman" w:cs="Times New Roman"/>
          <w:b/>
        </w:rPr>
        <w:t>.</w:t>
      </w:r>
    </w:p>
    <w:p w:rsidR="0072391B" w:rsidRPr="0092387F" w:rsidRDefault="0072391B" w:rsidP="0092387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  <w:bCs/>
          <w:i/>
          <w:iCs/>
        </w:rPr>
        <w:t>Личностные результаты освоения программы: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Реагировать </w:t>
      </w:r>
      <w:r w:rsidRPr="0092387F">
        <w:rPr>
          <w:rFonts w:ascii="Times New Roman" w:hAnsi="Times New Roman" w:cs="Times New Roman"/>
        </w:rPr>
        <w:tab/>
        <w:t xml:space="preserve">на собственное имя;   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ind w:right="77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Проявлять собственные чувства, желания;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Обращаться за помощью и принимать помощь, помогать другим;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Участвовать в субъектно-объектных отношениях 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Проявлять личностные качества: усидчивость, терпение; адекватное поведение, внимательное отношение к окружающим людям;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Экономное и бережное отношение к  оборудованию, окружающим </w:t>
      </w:r>
      <w:proofErr w:type="spellStart"/>
      <w:r w:rsidRPr="0092387F">
        <w:rPr>
          <w:rFonts w:ascii="Times New Roman" w:hAnsi="Times New Roman" w:cs="Times New Roman"/>
        </w:rPr>
        <w:t>предметам</w:t>
      </w:r>
      <w:proofErr w:type="gramStart"/>
      <w:r w:rsidRPr="0092387F">
        <w:rPr>
          <w:rFonts w:ascii="Times New Roman" w:hAnsi="Times New Roman" w:cs="Times New Roman"/>
        </w:rPr>
        <w:t>,и</w:t>
      </w:r>
      <w:proofErr w:type="gramEnd"/>
      <w:r w:rsidRPr="0092387F">
        <w:rPr>
          <w:rFonts w:ascii="Times New Roman" w:hAnsi="Times New Roman" w:cs="Times New Roman"/>
        </w:rPr>
        <w:t>спользованию</w:t>
      </w:r>
      <w:proofErr w:type="spellEnd"/>
      <w:r w:rsidRPr="0092387F">
        <w:rPr>
          <w:rFonts w:ascii="Times New Roman" w:hAnsi="Times New Roman" w:cs="Times New Roman"/>
        </w:rPr>
        <w:t xml:space="preserve">   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электроэнергии, соблюдение правил техники безопасности.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Проявлять интерес  к играм одноклассников. </w:t>
      </w:r>
    </w:p>
    <w:p w:rsidR="0072391B" w:rsidRPr="0092387F" w:rsidRDefault="0072391B" w:rsidP="0092387F">
      <w:pPr>
        <w:pStyle w:val="a3"/>
        <w:numPr>
          <w:ilvl w:val="0"/>
          <w:numId w:val="16"/>
        </w:numPr>
        <w:ind w:right="77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Стремиться принимать  участие в коллективных играх. </w:t>
      </w:r>
    </w:p>
    <w:p w:rsidR="00941D07" w:rsidRPr="0092387F" w:rsidRDefault="00941D07" w:rsidP="0092387F">
      <w:pPr>
        <w:pStyle w:val="a3"/>
        <w:ind w:right="77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  <w:bCs/>
          <w:i/>
          <w:iCs/>
        </w:rPr>
        <w:t>Предметные результаты освоения программы:</w:t>
      </w:r>
    </w:p>
    <w:p w:rsidR="0072391B" w:rsidRPr="0092387F" w:rsidRDefault="0072391B" w:rsidP="0092387F">
      <w:pPr>
        <w:ind w:left="360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Представления о мире, созданном руками человека </w:t>
      </w:r>
    </w:p>
    <w:p w:rsidR="0072391B" w:rsidRPr="0092387F" w:rsidRDefault="0072391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Интерес к объектам, созданным человеком. </w:t>
      </w:r>
    </w:p>
    <w:p w:rsidR="0072391B" w:rsidRPr="0092387F" w:rsidRDefault="0072391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 xml:space="preserve">Представления о доме, школе, о расположенных в них и рядом объектах (мебель, одежда, посуда, игровая площадка, и др.), о транспорте и т.д. </w:t>
      </w:r>
      <w:proofErr w:type="gramEnd"/>
    </w:p>
    <w:p w:rsidR="0072391B" w:rsidRPr="0092387F" w:rsidRDefault="0072391B" w:rsidP="0092387F">
      <w:pPr>
        <w:pStyle w:val="a3"/>
        <w:widowControl/>
        <w:numPr>
          <w:ilvl w:val="0"/>
          <w:numId w:val="12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соблюдать элементарные правила безопасности поведения в доме, на улице, в транспорте, в общественных местах. </w:t>
      </w:r>
    </w:p>
    <w:p w:rsidR="0072391B" w:rsidRPr="0092387F" w:rsidRDefault="0072391B" w:rsidP="0092387F">
      <w:pPr>
        <w:widowControl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       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92387F">
        <w:rPr>
          <w:rFonts w:ascii="Times New Roman" w:hAnsi="Times New Roman" w:cs="Times New Roman"/>
        </w:rPr>
        <w:t xml:space="preserve">. </w:t>
      </w:r>
    </w:p>
    <w:p w:rsidR="0072391B" w:rsidRPr="0092387F" w:rsidRDefault="0072391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Представления о деятельности и профессиях людей, окружающих ребенка </w:t>
      </w:r>
    </w:p>
    <w:p w:rsidR="0072391B" w:rsidRPr="0092387F" w:rsidRDefault="0072391B" w:rsidP="0092387F">
      <w:pPr>
        <w:pStyle w:val="a3"/>
        <w:numPr>
          <w:ilvl w:val="0"/>
          <w:numId w:val="13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(учитель,  водитель и т.д.). </w:t>
      </w:r>
    </w:p>
    <w:p w:rsidR="0072391B" w:rsidRPr="0092387F" w:rsidRDefault="0072391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 xml:space="preserve">Представления о социальных ролях людей (пассажир, пешеход, покупатель и </w:t>
      </w:r>
      <w:proofErr w:type="gramEnd"/>
    </w:p>
    <w:p w:rsidR="0072391B" w:rsidRPr="0092387F" w:rsidRDefault="0072391B" w:rsidP="0092387F">
      <w:pPr>
        <w:pStyle w:val="a3"/>
        <w:numPr>
          <w:ilvl w:val="0"/>
          <w:numId w:val="13"/>
        </w:numPr>
        <w:ind w:right="878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т.д.), </w:t>
      </w:r>
      <w:proofErr w:type="gramStart"/>
      <w:r w:rsidRPr="0092387F">
        <w:rPr>
          <w:rFonts w:ascii="Times New Roman" w:hAnsi="Times New Roman" w:cs="Times New Roman"/>
        </w:rPr>
        <w:t>правилах</w:t>
      </w:r>
      <w:proofErr w:type="gramEnd"/>
      <w:r w:rsidRPr="0092387F">
        <w:rPr>
          <w:rFonts w:ascii="Times New Roman" w:hAnsi="Times New Roman" w:cs="Times New Roman"/>
        </w:rPr>
        <w:t xml:space="preserve"> поведения согласно социальным ролям в различных ситуациях. Опыт конструктивного взаимодействия с взрослыми и сверстниками. </w:t>
      </w:r>
    </w:p>
    <w:p w:rsidR="0072391B" w:rsidRPr="0092387F" w:rsidRDefault="0072391B" w:rsidP="0092387F">
      <w:pPr>
        <w:pStyle w:val="a3"/>
        <w:widowControl/>
        <w:numPr>
          <w:ilvl w:val="0"/>
          <w:numId w:val="13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соблюдать правила поведения на уроках, взаимодействовать </w:t>
      </w:r>
      <w:proofErr w:type="gramStart"/>
      <w:r w:rsidRPr="0092387F">
        <w:rPr>
          <w:rFonts w:ascii="Times New Roman" w:hAnsi="Times New Roman" w:cs="Times New Roman"/>
        </w:rPr>
        <w:t>со</w:t>
      </w:r>
      <w:proofErr w:type="gramEnd"/>
      <w:r w:rsidRPr="0092387F">
        <w:rPr>
          <w:rFonts w:ascii="Times New Roman" w:hAnsi="Times New Roman" w:cs="Times New Roman"/>
        </w:rPr>
        <w:t xml:space="preserve"> взрослыми и сверстниками. </w:t>
      </w:r>
    </w:p>
    <w:p w:rsidR="0072391B" w:rsidRPr="0092387F" w:rsidRDefault="0072391B" w:rsidP="0092387F">
      <w:pPr>
        <w:widowControl/>
        <w:ind w:left="720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Развитие межличностных и групповых отношений. </w:t>
      </w:r>
    </w:p>
    <w:p w:rsidR="0072391B" w:rsidRPr="0092387F" w:rsidRDefault="0072391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Представления о дружбе, товарищах, сверстниках.  </w:t>
      </w:r>
    </w:p>
    <w:p w:rsidR="0072391B" w:rsidRPr="0092387F" w:rsidRDefault="0072391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взаимодействовать в группе в процессе учебной, игровой, других видах доступной деятельности. </w:t>
      </w:r>
    </w:p>
    <w:p w:rsidR="0072391B" w:rsidRPr="0092387F" w:rsidRDefault="0072391B" w:rsidP="0092387F">
      <w:pPr>
        <w:pStyle w:val="a3"/>
        <w:widowControl/>
        <w:numPr>
          <w:ilvl w:val="0"/>
          <w:numId w:val="14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Умение организовывать свободное время с учетом своих и совместных интересов. </w:t>
      </w:r>
    </w:p>
    <w:p w:rsidR="0072391B" w:rsidRPr="0092387F" w:rsidRDefault="0072391B" w:rsidP="0092387F">
      <w:pPr>
        <w:widowControl/>
        <w:jc w:val="both"/>
        <w:rPr>
          <w:rFonts w:ascii="Times New Roman" w:hAnsi="Times New Roman" w:cs="Times New Roman"/>
          <w:i/>
        </w:rPr>
      </w:pPr>
      <w:r w:rsidRPr="0092387F">
        <w:rPr>
          <w:rFonts w:ascii="Times New Roman" w:hAnsi="Times New Roman" w:cs="Times New Roman"/>
          <w:i/>
        </w:rPr>
        <w:t xml:space="preserve">            Накопление </w:t>
      </w:r>
      <w:r w:rsidRPr="0092387F">
        <w:rPr>
          <w:rFonts w:ascii="Times New Roman" w:hAnsi="Times New Roman" w:cs="Times New Roman"/>
          <w:i/>
        </w:rPr>
        <w:tab/>
        <w:t xml:space="preserve">положительного </w:t>
      </w:r>
      <w:r w:rsidRPr="0092387F">
        <w:rPr>
          <w:rFonts w:ascii="Times New Roman" w:hAnsi="Times New Roman" w:cs="Times New Roman"/>
          <w:i/>
        </w:rPr>
        <w:tab/>
        <w:t xml:space="preserve">опыта </w:t>
      </w:r>
      <w:r w:rsidRPr="0092387F">
        <w:rPr>
          <w:rFonts w:ascii="Times New Roman" w:hAnsi="Times New Roman" w:cs="Times New Roman"/>
          <w:i/>
        </w:rPr>
        <w:tab/>
        <w:t xml:space="preserve">сотрудничества </w:t>
      </w:r>
      <w:r w:rsidRPr="0092387F">
        <w:rPr>
          <w:rFonts w:ascii="Times New Roman" w:hAnsi="Times New Roman" w:cs="Times New Roman"/>
          <w:i/>
        </w:rPr>
        <w:tab/>
        <w:t xml:space="preserve">и </w:t>
      </w:r>
      <w:r w:rsidRPr="0092387F">
        <w:rPr>
          <w:rFonts w:ascii="Times New Roman" w:hAnsi="Times New Roman" w:cs="Times New Roman"/>
          <w:i/>
        </w:rPr>
        <w:tab/>
        <w:t xml:space="preserve">участия    </w:t>
      </w:r>
    </w:p>
    <w:p w:rsidR="0072391B" w:rsidRPr="0092387F" w:rsidRDefault="0072391B" w:rsidP="0092387F">
      <w:pPr>
        <w:widowControl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</w:rPr>
        <w:t xml:space="preserve">   в общественной жизни.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Использование простейших эстетических ориентиров/эталонов о внешнем виде, на праздниках, в хозяйственно-бытовой деятельности.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rPr>
          <w:rFonts w:ascii="Times New Roman" w:hAnsi="Times New Roman" w:cs="Times New Roman"/>
          <w:b/>
          <w:i/>
        </w:rPr>
      </w:pPr>
      <w:r w:rsidRPr="0092387F">
        <w:rPr>
          <w:rFonts w:ascii="Times New Roman" w:hAnsi="Times New Roman" w:cs="Times New Roman"/>
          <w:b/>
          <w:i/>
        </w:rPr>
        <w:t xml:space="preserve">Формируемые базовые учебные действия. </w:t>
      </w:r>
    </w:p>
    <w:p w:rsidR="0072391B" w:rsidRPr="0092387F" w:rsidRDefault="0072391B" w:rsidP="0092387F">
      <w:pPr>
        <w:ind w:firstLine="708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входить и выходить из учебного помещения со звонком; 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ориентироваться в пространстве класса (зала, учебного помещения), пользоваться учебной мебелью; 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адекватно использовать ритуалы школьного поведения (поднимать руку, вставать и выходить из-за парты и т. д.); 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принимать цели и произвольно включаться в деятельность;  </w:t>
      </w:r>
    </w:p>
    <w:p w:rsidR="0072391B" w:rsidRPr="0092387F" w:rsidRDefault="0072391B" w:rsidP="0092387F">
      <w:pPr>
        <w:pStyle w:val="a3"/>
        <w:widowControl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передвигаться по школе, находить свой класс, другие необходимые помещения.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Формирование учебного поведения: 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1) направленность взгляда (на говорящего взрослого, на задание):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lastRenderedPageBreak/>
        <w:t xml:space="preserve">переключать взгляд с одного предмета на другой; 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фиксировать взгляд на лице педагога;  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фиксировать взгляд на лице педагога с использованием голоса;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фиксировать взгляд на изображении; </w:t>
      </w:r>
    </w:p>
    <w:p w:rsidR="0072391B" w:rsidRPr="0092387F" w:rsidRDefault="0072391B" w:rsidP="0092387F">
      <w:pPr>
        <w:pStyle w:val="a3"/>
        <w:widowControl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фиксировать взгляд на экране монитора.</w:t>
      </w:r>
    </w:p>
    <w:p w:rsidR="0072391B" w:rsidRPr="0092387F" w:rsidRDefault="0072391B" w:rsidP="0092387F">
      <w:pPr>
        <w:ind w:right="460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2) умение выполнять инструкции педагога:</w:t>
      </w:r>
      <w:r w:rsidRPr="0092387F">
        <w:rPr>
          <w:rFonts w:ascii="Times New Roman" w:hAnsi="Times New Roman" w:cs="Times New Roman"/>
          <w:i/>
        </w:rPr>
        <w:t xml:space="preserve"> </w:t>
      </w:r>
      <w:r w:rsidRPr="0092387F">
        <w:rPr>
          <w:rFonts w:ascii="Times New Roman" w:hAnsi="Times New Roman" w:cs="Times New Roman"/>
        </w:rPr>
        <w:t xml:space="preserve">- </w:t>
      </w:r>
    </w:p>
    <w:p w:rsidR="0072391B" w:rsidRPr="0092387F" w:rsidRDefault="0072391B" w:rsidP="0092387F">
      <w:pPr>
        <w:pStyle w:val="a3"/>
        <w:numPr>
          <w:ilvl w:val="0"/>
          <w:numId w:val="18"/>
        </w:numPr>
        <w:ind w:right="460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понимать словесную инструкцию; </w:t>
      </w:r>
    </w:p>
    <w:p w:rsidR="0072391B" w:rsidRPr="0092387F" w:rsidRDefault="0072391B" w:rsidP="0092387F">
      <w:pPr>
        <w:pStyle w:val="a3"/>
        <w:widowControl/>
        <w:numPr>
          <w:ilvl w:val="0"/>
          <w:numId w:val="18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понимать инструкцию по пиктограммам;  </w:t>
      </w:r>
    </w:p>
    <w:p w:rsidR="0072391B" w:rsidRPr="0092387F" w:rsidRDefault="0072391B" w:rsidP="0092387F">
      <w:pPr>
        <w:pStyle w:val="a3"/>
        <w:widowControl/>
        <w:numPr>
          <w:ilvl w:val="0"/>
          <w:numId w:val="18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выполнять стереотипную инструкцию 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3) использование по назначению учебных материалов: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72391B" w:rsidRPr="0092387F" w:rsidRDefault="0072391B" w:rsidP="0092387F">
      <w:pPr>
        <w:pStyle w:val="a3"/>
        <w:numPr>
          <w:ilvl w:val="0"/>
          <w:numId w:val="21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бумаги, карандаша, мела.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4) умение выполнять действия по образцу и по подражанию: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72391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выполнять действие способом рука-в-руке; </w:t>
      </w:r>
    </w:p>
    <w:p w:rsidR="0072391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подражать действиям, </w:t>
      </w:r>
      <w:proofErr w:type="gramStart"/>
      <w:r w:rsidRPr="0092387F">
        <w:rPr>
          <w:rFonts w:ascii="Times New Roman" w:hAnsi="Times New Roman" w:cs="Times New Roman"/>
        </w:rPr>
        <w:t>выполняемых</w:t>
      </w:r>
      <w:proofErr w:type="gramEnd"/>
      <w:r w:rsidRPr="0092387F">
        <w:rPr>
          <w:rFonts w:ascii="Times New Roman" w:hAnsi="Times New Roman" w:cs="Times New Roman"/>
        </w:rPr>
        <w:t xml:space="preserve"> педагогом; </w:t>
      </w:r>
    </w:p>
    <w:p w:rsidR="0072391B" w:rsidRPr="0092387F" w:rsidRDefault="0072391B" w:rsidP="0092387F">
      <w:pPr>
        <w:pStyle w:val="a3"/>
        <w:widowControl/>
        <w:numPr>
          <w:ilvl w:val="0"/>
          <w:numId w:val="21"/>
        </w:numPr>
        <w:ind w:right="66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последовательно выполнять отдельные операции действия по образцу педагога.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 xml:space="preserve">Формирование умения выполнять задание: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1) в течение определенного периода времени: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72391B" w:rsidRPr="0092387F" w:rsidRDefault="0072391B" w:rsidP="0092387F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>способен</w:t>
      </w:r>
      <w:proofErr w:type="gramEnd"/>
      <w:r w:rsidRPr="0092387F">
        <w:rPr>
          <w:rFonts w:ascii="Times New Roman" w:hAnsi="Times New Roman" w:cs="Times New Roman"/>
        </w:rPr>
        <w:t xml:space="preserve"> удерживать произвольное внимание на выполнении посильного задания 3-4 мин. </w:t>
      </w:r>
    </w:p>
    <w:p w:rsidR="0072391B" w:rsidRPr="0092387F" w:rsidRDefault="0072391B" w:rsidP="0092387F">
      <w:pPr>
        <w:ind w:left="9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i/>
          <w:u w:val="single" w:color="000000"/>
        </w:rPr>
        <w:t>2) от начала до конца:</w:t>
      </w:r>
      <w:r w:rsidRPr="0092387F">
        <w:rPr>
          <w:rFonts w:ascii="Times New Roman" w:hAnsi="Times New Roman" w:cs="Times New Roman"/>
          <w:i/>
        </w:rPr>
        <w:t xml:space="preserve"> </w:t>
      </w:r>
    </w:p>
    <w:p w:rsidR="0072391B" w:rsidRPr="0092387F" w:rsidRDefault="0072391B" w:rsidP="0092387F">
      <w:pPr>
        <w:pStyle w:val="a3"/>
        <w:numPr>
          <w:ilvl w:val="0"/>
          <w:numId w:val="22"/>
        </w:num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при организующей, направляющей помощи выполнять посильное задание от начала до конца. </w:t>
      </w:r>
    </w:p>
    <w:p w:rsidR="0072391B" w:rsidRPr="0092387F" w:rsidRDefault="0072391B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</w:t>
      </w:r>
    </w:p>
    <w:p w:rsidR="0072391B" w:rsidRPr="0092387F" w:rsidRDefault="0072391B" w:rsidP="0092387F">
      <w:pPr>
        <w:ind w:left="707" w:right="68" w:hanging="708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Содержание учебного предмета представлено следующими разделами:</w:t>
      </w:r>
    </w:p>
    <w:p w:rsidR="0072391B" w:rsidRPr="0092387F" w:rsidRDefault="0072391B" w:rsidP="0092387F">
      <w:pPr>
        <w:ind w:left="-1" w:right="68"/>
        <w:rPr>
          <w:rFonts w:ascii="Times New Roman" w:hAnsi="Times New Roman" w:cs="Times New Roman"/>
        </w:rPr>
      </w:pPr>
      <w:proofErr w:type="gramStart"/>
      <w:r w:rsidRPr="0092387F">
        <w:rPr>
          <w:rFonts w:ascii="Times New Roman" w:hAnsi="Times New Roman" w:cs="Times New Roman"/>
        </w:rPr>
        <w:t xml:space="preserve">«Школа», «Семья»,  «Предметы и материалы, изготовленные человеком», «Квартира, дом, двор», «Город», «Транспорт», «Страна», «Традиции и обычаи».  </w:t>
      </w:r>
      <w:proofErr w:type="gramEnd"/>
    </w:p>
    <w:p w:rsidR="0072391B" w:rsidRPr="0092387F" w:rsidRDefault="0072391B" w:rsidP="0092387F">
      <w:pPr>
        <w:ind w:left="707" w:right="66" w:hanging="708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77"/>
        <w:gridCol w:w="6662"/>
        <w:gridCol w:w="2091"/>
      </w:tblGrid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Предметы и материалы, изготовленные человеком.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дом, двор. 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Город.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Страна.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Традиции и обычаи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391B" w:rsidRPr="0092387F" w:rsidTr="0072391B">
        <w:tc>
          <w:tcPr>
            <w:tcW w:w="677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72391B" w:rsidRPr="0092387F" w:rsidRDefault="0072391B" w:rsidP="0092387F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72391B" w:rsidRPr="0092387F" w:rsidRDefault="0072391B" w:rsidP="0092387F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33 ч</w:t>
            </w:r>
          </w:p>
        </w:tc>
      </w:tr>
    </w:tbl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Школа.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Ориентация в классе, его зонах, в местах расположения учебных принадлежностей.  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Ориентация в помещениях школы, на школьной территории; в распорядке школьного дня.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</w:t>
      </w:r>
      <w:proofErr w:type="gramStart"/>
      <w:r w:rsidRPr="0092387F">
        <w:rPr>
          <w:rFonts w:ascii="Times New Roman" w:hAnsi="Times New Roman" w:cs="Times New Roman"/>
        </w:rPr>
        <w:t>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</w:t>
      </w:r>
      <w:proofErr w:type="gramEnd"/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Представление о себе как обучающемся в коллективе одноклассников.  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Представление о дружеских взаимоотношениях.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Соблюдение правил учебного поведения.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Следование правилам общения, игры, труда. </w:t>
      </w:r>
    </w:p>
    <w:p w:rsidR="00941D07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 Соблюдение общепринятых норм поведения с взрослыми и сверстниками.</w:t>
      </w: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Семья.</w:t>
      </w:r>
    </w:p>
    <w:p w:rsidR="0012282E" w:rsidRPr="0092387F" w:rsidRDefault="004915C1" w:rsidP="0092387F">
      <w:pPr>
        <w:ind w:right="66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семье, членах семьи, правилах взаимоотношений в семье (уважение, помощь друг другу и т.д.), традициях совместного времяпровождения (чаепитие)</w:t>
      </w:r>
      <w:r w:rsidR="0092387F">
        <w:rPr>
          <w:rFonts w:ascii="Times New Roman" w:hAnsi="Times New Roman" w:cs="Times New Roman"/>
        </w:rPr>
        <w:t>.</w:t>
      </w: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lastRenderedPageBreak/>
        <w:t>Предметы и материалы, изготовленные человеком.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Предметы и материалы, изготовленные человеком (игрушки)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</w:t>
      </w:r>
      <w:proofErr w:type="gramStart"/>
      <w:r w:rsidRPr="0092387F">
        <w:rPr>
          <w:rFonts w:ascii="Times New Roman" w:hAnsi="Times New Roman" w:cs="Times New Roman"/>
        </w:rPr>
        <w:t xml:space="preserve">Представление о бумаге, стекле, резине, металле, ткани, керамике, пластмассе и др.    </w:t>
      </w:r>
      <w:proofErr w:type="gramEnd"/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</w:t>
      </w:r>
      <w:proofErr w:type="gramStart"/>
      <w:r w:rsidRPr="0092387F">
        <w:rPr>
          <w:rFonts w:ascii="Times New Roman" w:hAnsi="Times New Roman" w:cs="Times New Roman"/>
        </w:rPr>
        <w:t>Представление об основных свойствах материалов и изготовленных из них предметов:   твердые – мягкие  и т.д.</w:t>
      </w:r>
      <w:proofErr w:type="gramEnd"/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Представления о применении различных материалов в предметах быта, обихода.</w:t>
      </w: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Квартира, дом, двор.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частях дома: стена, крыша, окно, дверь, потолок, пол. Ориентация в помещениях своего дома, квартиры</w:t>
      </w:r>
      <w:proofErr w:type="gramStart"/>
      <w:r w:rsidRPr="0092387F">
        <w:rPr>
          <w:rFonts w:ascii="Times New Roman" w:hAnsi="Times New Roman" w:cs="Times New Roman"/>
        </w:rPr>
        <w:t xml:space="preserve">.. </w:t>
      </w:r>
      <w:proofErr w:type="gramEnd"/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типах домов: </w:t>
      </w:r>
      <w:proofErr w:type="gramStart"/>
      <w:r w:rsidRPr="0092387F">
        <w:rPr>
          <w:rFonts w:ascii="Times New Roman" w:hAnsi="Times New Roman" w:cs="Times New Roman"/>
        </w:rPr>
        <w:t>одноэтажные</w:t>
      </w:r>
      <w:proofErr w:type="gramEnd"/>
      <w:r w:rsidRPr="0092387F">
        <w:rPr>
          <w:rFonts w:ascii="Times New Roman" w:hAnsi="Times New Roman" w:cs="Times New Roman"/>
        </w:rPr>
        <w:t xml:space="preserve">/многоэтажные.   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помещениях квартиры: детская комната. 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предметах мебели: стол, стул,  шкаф.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</w:t>
      </w:r>
      <w:proofErr w:type="gramStart"/>
      <w:r w:rsidRPr="0092387F">
        <w:rPr>
          <w:rFonts w:ascii="Times New Roman" w:hAnsi="Times New Roman" w:cs="Times New Roman"/>
        </w:rPr>
        <w:t xml:space="preserve">Представление о предметах посуды, предназначенных для сервировки стола: тарелка, стакан, кружка, ложка, вилка, чайная посуда.  </w:t>
      </w:r>
      <w:proofErr w:type="gramEnd"/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</w:t>
      </w:r>
      <w:proofErr w:type="gramStart"/>
      <w:r w:rsidRPr="0092387F">
        <w:rPr>
          <w:rFonts w:ascii="Times New Roman" w:hAnsi="Times New Roman" w:cs="Times New Roman"/>
        </w:rPr>
        <w:t>Представление об электроприборах: телевизор, утюг, лампа, вентилятор, обогреватель, магнитофон, видеоплеер, микроволновая печь, тостер, блендер, электрический чайник, фен.</w:t>
      </w:r>
      <w:proofErr w:type="gramEnd"/>
      <w:r w:rsidRPr="0092387F">
        <w:rPr>
          <w:rFonts w:ascii="Times New Roman" w:hAnsi="Times New Roman" w:cs="Times New Roman"/>
        </w:rPr>
        <w:t xml:space="preserve">  Использование предметов домашнего обихода в повседневной жизни.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Представление о территории двора: 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газон. Ориентация во дворе.  </w:t>
      </w:r>
    </w:p>
    <w:p w:rsidR="00941D07" w:rsidRPr="0092387F" w:rsidRDefault="00941D07" w:rsidP="0092387F">
      <w:pPr>
        <w:jc w:val="center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</w:rPr>
        <w:t>Город.</w:t>
      </w:r>
    </w:p>
    <w:p w:rsidR="00334FFF" w:rsidRPr="0092387F" w:rsidRDefault="00334FFF" w:rsidP="0092387F">
      <w:pPr>
        <w:tabs>
          <w:tab w:val="left" w:pos="284"/>
        </w:tabs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 Представление о районах, улицах, площадях, зданиях родного города. Представление об улицах, на которых расположена школа, дом. Ориентация в городе: умение находить остановки общественного транспорта, магазины и др. места.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Представление о профессиях людей, работающих в городских учреждениях.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Соблюдение правил поведения в общественных местах.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Соблюдение правил поведения на улице. </w:t>
      </w:r>
    </w:p>
    <w:p w:rsidR="00941D07" w:rsidRPr="0092387F" w:rsidRDefault="00941D07" w:rsidP="0092387F">
      <w:pPr>
        <w:jc w:val="center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</w:rPr>
        <w:t>Транспорт.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Представление о наземном транспорте. Соблюдение правил дорожного движения.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Представление о профессиях людей, работающих на транспорте.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Представление об общественном транспорте.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Соблюдение правил пользования общественным транспортом.</w:t>
      </w: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Страна.</w:t>
      </w:r>
    </w:p>
    <w:p w:rsidR="00334FFF" w:rsidRPr="0092387F" w:rsidRDefault="004915C1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</w:t>
      </w:r>
      <w:r w:rsidR="00334FFF" w:rsidRPr="0092387F">
        <w:rPr>
          <w:rFonts w:ascii="Times New Roman" w:hAnsi="Times New Roman" w:cs="Times New Roman"/>
        </w:rPr>
        <w:t xml:space="preserve">Представление о государстве Россия и государственной символике (флаг).  </w:t>
      </w:r>
    </w:p>
    <w:p w:rsidR="00941D07" w:rsidRPr="0092387F" w:rsidRDefault="00941D07" w:rsidP="0092387F">
      <w:pPr>
        <w:ind w:right="66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Традиции и обычаи</w:t>
      </w:r>
    </w:p>
    <w:p w:rsidR="00334FFF" w:rsidRPr="0092387F" w:rsidRDefault="004915C1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</w:t>
      </w:r>
      <w:r w:rsidR="00334FFF" w:rsidRPr="0092387F">
        <w:rPr>
          <w:rFonts w:ascii="Times New Roman" w:hAnsi="Times New Roman" w:cs="Times New Roman"/>
        </w:rPr>
        <w:t xml:space="preserve">Представление о празднике. </w:t>
      </w:r>
    </w:p>
    <w:p w:rsidR="00334FFF" w:rsidRPr="0092387F" w:rsidRDefault="00334FFF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Представление о школьных традициях: День знаний, последний учебный день, день рождения школы и др., участие в школьных мероприятиях.  </w:t>
      </w:r>
    </w:p>
    <w:p w:rsidR="004915C1" w:rsidRPr="0092387F" w:rsidRDefault="004915C1" w:rsidP="0092387F">
      <w:pPr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   Представления о нравственных нормах и традициях.</w:t>
      </w:r>
    </w:p>
    <w:p w:rsidR="00334FFF" w:rsidRPr="0092387F" w:rsidRDefault="00334FFF" w:rsidP="0092387F">
      <w:pPr>
        <w:ind w:right="66"/>
        <w:rPr>
          <w:rFonts w:ascii="Times New Roman" w:hAnsi="Times New Roman" w:cs="Times New Roman"/>
        </w:rPr>
      </w:pPr>
    </w:p>
    <w:p w:rsidR="004915C1" w:rsidRPr="0092387F" w:rsidRDefault="004915C1" w:rsidP="0092387F">
      <w:pPr>
        <w:ind w:right="6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t>Материально-техническое оснащение учебного предмета</w:t>
      </w:r>
      <w:r w:rsidR="0092387F">
        <w:rPr>
          <w:rFonts w:ascii="Times New Roman" w:hAnsi="Times New Roman" w:cs="Times New Roman"/>
          <w:b/>
        </w:rPr>
        <w:t>.</w:t>
      </w:r>
      <w:r w:rsidRPr="0092387F">
        <w:rPr>
          <w:rFonts w:ascii="Times New Roman" w:hAnsi="Times New Roman" w:cs="Times New Roman"/>
          <w:b/>
        </w:rPr>
        <w:t xml:space="preserve"> </w:t>
      </w:r>
    </w:p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натуральные объекты (игрушки, одежда), муляжи, макеты;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детские наборы посуды, предметы быта;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предметные, сюжетные  картинки;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дидактические игры: «Лото – профессий», «</w:t>
      </w:r>
      <w:proofErr w:type="spellStart"/>
      <w:r w:rsidRPr="0092387F">
        <w:rPr>
          <w:rFonts w:ascii="Times New Roman" w:hAnsi="Times New Roman" w:cs="Times New Roman"/>
        </w:rPr>
        <w:t>Пазлы</w:t>
      </w:r>
      <w:proofErr w:type="spellEnd"/>
      <w:r w:rsidRPr="0092387F">
        <w:rPr>
          <w:rFonts w:ascii="Times New Roman" w:hAnsi="Times New Roman" w:cs="Times New Roman"/>
        </w:rPr>
        <w:t xml:space="preserve"> – профессий», «Транспорт»;   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аудио и видеоматериалы, презентации, иллюстрирующие социальную жизнь людей,   правила поведения в общественных местах;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тетради – раскраски с различными объектами окружающего социального мира; </w:t>
      </w:r>
    </w:p>
    <w:p w:rsidR="0072391B" w:rsidRP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комплект рабочих тетрадей "</w:t>
      </w:r>
      <w:proofErr w:type="gramStart"/>
      <w:r w:rsidRPr="0092387F">
        <w:rPr>
          <w:rFonts w:ascii="Times New Roman" w:hAnsi="Times New Roman" w:cs="Times New Roman"/>
        </w:rPr>
        <w:t>Я-говорю</w:t>
      </w:r>
      <w:proofErr w:type="gramEnd"/>
      <w:r w:rsidRPr="0092387F">
        <w:rPr>
          <w:rFonts w:ascii="Times New Roman" w:hAnsi="Times New Roman" w:cs="Times New Roman"/>
        </w:rPr>
        <w:t xml:space="preserve">!" под редакцией Л. Б. </w:t>
      </w:r>
      <w:proofErr w:type="spellStart"/>
      <w:r w:rsidRPr="0092387F">
        <w:rPr>
          <w:rFonts w:ascii="Times New Roman" w:hAnsi="Times New Roman" w:cs="Times New Roman"/>
        </w:rPr>
        <w:t>Баряевой</w:t>
      </w:r>
      <w:proofErr w:type="spellEnd"/>
      <w:r w:rsidRPr="0092387F">
        <w:rPr>
          <w:rFonts w:ascii="Times New Roman" w:hAnsi="Times New Roman" w:cs="Times New Roman"/>
        </w:rPr>
        <w:t xml:space="preserve">, Е. Т. Логиновой, Л. В. Лопатиной (из серии "Ребенок в семье", "Ребенок и его игрушки", "Ребенок в школе", "Ребенок и его дом".; </w:t>
      </w:r>
    </w:p>
    <w:p w:rsidR="0092387F" w:rsidRDefault="0072391B" w:rsidP="0092387F">
      <w:pPr>
        <w:widowControl/>
        <w:numPr>
          <w:ilvl w:val="0"/>
          <w:numId w:val="30"/>
        </w:numPr>
        <w:ind w:right="68" w:hanging="288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детские наборы «Больница», «Магазин».   </w:t>
      </w:r>
    </w:p>
    <w:p w:rsidR="0072391B" w:rsidRDefault="0072391B" w:rsidP="0092387F">
      <w:pPr>
        <w:widowControl/>
        <w:ind w:left="288" w:right="68"/>
        <w:jc w:val="center"/>
        <w:rPr>
          <w:rFonts w:ascii="Times New Roman" w:hAnsi="Times New Roman" w:cs="Times New Roman"/>
          <w:b/>
        </w:rPr>
      </w:pPr>
      <w:r w:rsidRPr="0092387F">
        <w:rPr>
          <w:rFonts w:ascii="Times New Roman" w:hAnsi="Times New Roman" w:cs="Times New Roman"/>
          <w:b/>
        </w:rPr>
        <w:lastRenderedPageBreak/>
        <w:t>Список литературы</w:t>
      </w:r>
      <w:r w:rsidR="0092387F">
        <w:rPr>
          <w:rFonts w:ascii="Times New Roman" w:hAnsi="Times New Roman" w:cs="Times New Roman"/>
          <w:b/>
        </w:rPr>
        <w:t>.</w:t>
      </w:r>
    </w:p>
    <w:p w:rsidR="0092387F" w:rsidRPr="0092387F" w:rsidRDefault="0092387F" w:rsidP="0092387F">
      <w:pPr>
        <w:widowControl/>
        <w:ind w:left="288" w:right="68"/>
        <w:jc w:val="center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 xml:space="preserve"> Л.Б., Логинова Е.Т., Лопатина Л.В. Знакомимся с окружающим миром. – М.: Дрофа, 2007-2008.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>Воспитание и обучение детей и подростков с тяжелыми и множественными нарушениями развития: программно-методические материалы</w:t>
      </w:r>
      <w:proofErr w:type="gramStart"/>
      <w:r w:rsidRPr="0092387F">
        <w:rPr>
          <w:rFonts w:ascii="Times New Roman" w:hAnsi="Times New Roman" w:cs="Times New Roman"/>
        </w:rPr>
        <w:t xml:space="preserve"> / П</w:t>
      </w:r>
      <w:proofErr w:type="gramEnd"/>
      <w:r w:rsidRPr="0092387F">
        <w:rPr>
          <w:rFonts w:ascii="Times New Roman" w:hAnsi="Times New Roman" w:cs="Times New Roman"/>
        </w:rPr>
        <w:t xml:space="preserve">од ред. И.М. </w:t>
      </w:r>
      <w:proofErr w:type="spellStart"/>
      <w:r w:rsidRPr="0092387F">
        <w:rPr>
          <w:rFonts w:ascii="Times New Roman" w:hAnsi="Times New Roman" w:cs="Times New Roman"/>
        </w:rPr>
        <w:t>Бгажноковой</w:t>
      </w:r>
      <w:proofErr w:type="spellEnd"/>
      <w:r w:rsidRPr="0092387F">
        <w:rPr>
          <w:rFonts w:ascii="Times New Roman" w:hAnsi="Times New Roman" w:cs="Times New Roman"/>
        </w:rPr>
        <w:t xml:space="preserve">. – М.: Просвещение, 2007.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Комплект примерных рабочих программ для 1 </w:t>
      </w:r>
      <w:proofErr w:type="gramStart"/>
      <w:r w:rsidRPr="0092387F">
        <w:rPr>
          <w:rFonts w:ascii="Times New Roman" w:hAnsi="Times New Roman" w:cs="Times New Roman"/>
        </w:rPr>
        <w:t>дополнительного</w:t>
      </w:r>
      <w:proofErr w:type="gramEnd"/>
      <w:r w:rsidRPr="0092387F">
        <w:rPr>
          <w:rFonts w:ascii="Times New Roman" w:hAnsi="Times New Roman" w:cs="Times New Roman"/>
        </w:rPr>
        <w:t xml:space="preserve"> и 1 классов по отдельным учебным предметам и коррекционным курсам для обучающихся с умственной отсталостью (интеллектуальной недостаточностью). ФГОС ОВЗ – М.: Издательство «Просвещение», 2017, 1407 </w:t>
      </w:r>
      <w:proofErr w:type="gramStart"/>
      <w:r w:rsidRPr="0092387F">
        <w:rPr>
          <w:rFonts w:ascii="Times New Roman" w:hAnsi="Times New Roman" w:cs="Times New Roman"/>
        </w:rPr>
        <w:t>с</w:t>
      </w:r>
      <w:proofErr w:type="gramEnd"/>
      <w:r w:rsidRPr="0092387F">
        <w:rPr>
          <w:rFonts w:ascii="Times New Roman" w:hAnsi="Times New Roman" w:cs="Times New Roman"/>
        </w:rPr>
        <w:t xml:space="preserve"> 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Маллер</w:t>
      </w:r>
      <w:proofErr w:type="spellEnd"/>
      <w:r w:rsidRPr="0092387F">
        <w:rPr>
          <w:rFonts w:ascii="Times New Roman" w:hAnsi="Times New Roman" w:cs="Times New Roman"/>
        </w:rPr>
        <w:t xml:space="preserve"> А.Р., </w:t>
      </w:r>
      <w:proofErr w:type="spellStart"/>
      <w:r w:rsidRPr="0092387F">
        <w:rPr>
          <w:rFonts w:ascii="Times New Roman" w:hAnsi="Times New Roman" w:cs="Times New Roman"/>
        </w:rPr>
        <w:t>Цикото</w:t>
      </w:r>
      <w:proofErr w:type="spellEnd"/>
      <w:r w:rsidRPr="0092387F">
        <w:rPr>
          <w:rFonts w:ascii="Times New Roman" w:hAnsi="Times New Roman" w:cs="Times New Roman"/>
        </w:rPr>
        <w:t xml:space="preserve"> Г.В. «Воспитание и обучение детей с тяжелой интеллектуальной недостаточностью». М., «Академия», 2003 год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 xml:space="preserve">, Д.И. Бойков, В.И. </w:t>
      </w:r>
      <w:proofErr w:type="spellStart"/>
      <w:r w:rsidRPr="0092387F">
        <w:rPr>
          <w:rFonts w:ascii="Times New Roman" w:hAnsi="Times New Roman" w:cs="Times New Roman"/>
        </w:rPr>
        <w:t>Липакова</w:t>
      </w:r>
      <w:proofErr w:type="spellEnd"/>
      <w:r w:rsidRPr="0092387F">
        <w:rPr>
          <w:rFonts w:ascii="Times New Roman" w:hAnsi="Times New Roman" w:cs="Times New Roman"/>
        </w:rPr>
        <w:t xml:space="preserve"> и др.; Под</w:t>
      </w:r>
      <w:proofErr w:type="gramStart"/>
      <w:r w:rsidRPr="0092387F">
        <w:rPr>
          <w:rFonts w:ascii="Times New Roman" w:hAnsi="Times New Roman" w:cs="Times New Roman"/>
        </w:rPr>
        <w:t>.</w:t>
      </w:r>
      <w:proofErr w:type="gramEnd"/>
      <w:r w:rsidRPr="0092387F">
        <w:rPr>
          <w:rFonts w:ascii="Times New Roman" w:hAnsi="Times New Roman" w:cs="Times New Roman"/>
        </w:rPr>
        <w:t xml:space="preserve"> </w:t>
      </w:r>
      <w:proofErr w:type="gramStart"/>
      <w:r w:rsidRPr="0092387F">
        <w:rPr>
          <w:rFonts w:ascii="Times New Roman" w:hAnsi="Times New Roman" w:cs="Times New Roman"/>
        </w:rPr>
        <w:t>р</w:t>
      </w:r>
      <w:proofErr w:type="gramEnd"/>
      <w:r w:rsidRPr="0092387F">
        <w:rPr>
          <w:rFonts w:ascii="Times New Roman" w:hAnsi="Times New Roman" w:cs="Times New Roman"/>
        </w:rPr>
        <w:t xml:space="preserve">ед.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>, Н.Н. Яковлевой. – СПб</w:t>
      </w:r>
      <w:proofErr w:type="gramStart"/>
      <w:r w:rsidRPr="0092387F">
        <w:rPr>
          <w:rFonts w:ascii="Times New Roman" w:hAnsi="Times New Roman" w:cs="Times New Roman"/>
        </w:rPr>
        <w:t xml:space="preserve">.; </w:t>
      </w:r>
      <w:proofErr w:type="gramEnd"/>
      <w:r w:rsidRPr="0092387F">
        <w:rPr>
          <w:rFonts w:ascii="Times New Roman" w:hAnsi="Times New Roman" w:cs="Times New Roman"/>
        </w:rPr>
        <w:t xml:space="preserve">ЦПК проф. Л.Б. </w:t>
      </w:r>
      <w:proofErr w:type="spellStart"/>
      <w:r w:rsidRPr="0092387F">
        <w:rPr>
          <w:rFonts w:ascii="Times New Roman" w:hAnsi="Times New Roman" w:cs="Times New Roman"/>
        </w:rPr>
        <w:t>Баряева</w:t>
      </w:r>
      <w:proofErr w:type="spellEnd"/>
      <w:r w:rsidRPr="0092387F">
        <w:rPr>
          <w:rFonts w:ascii="Times New Roman" w:hAnsi="Times New Roman" w:cs="Times New Roman"/>
        </w:rPr>
        <w:t>, 2011.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Царѐв А.М., Рудакова Е.А., Сухарева О.Ю. Дети с тяжелыми и множественными нарушениями развития /Дошкольное воспитание и обучение детей с комплексными нарушениями / </w:t>
      </w:r>
      <w:proofErr w:type="gramStart"/>
      <w:r w:rsidRPr="0092387F">
        <w:rPr>
          <w:rFonts w:ascii="Times New Roman" w:hAnsi="Times New Roman" w:cs="Times New Roman"/>
        </w:rPr>
        <w:t>под</w:t>
      </w:r>
      <w:proofErr w:type="gramEnd"/>
      <w:r w:rsidRPr="0092387F">
        <w:rPr>
          <w:rFonts w:ascii="Times New Roman" w:hAnsi="Times New Roman" w:cs="Times New Roman"/>
        </w:rPr>
        <w:t xml:space="preserve">. Ред. </w:t>
      </w:r>
      <w:proofErr w:type="spellStart"/>
      <w:r w:rsidRPr="0092387F">
        <w:rPr>
          <w:rFonts w:ascii="Times New Roman" w:hAnsi="Times New Roman" w:cs="Times New Roman"/>
        </w:rPr>
        <w:t>Л.А.Головчиц</w:t>
      </w:r>
      <w:proofErr w:type="spellEnd"/>
      <w:r w:rsidRPr="0092387F">
        <w:rPr>
          <w:rFonts w:ascii="Times New Roman" w:hAnsi="Times New Roman" w:cs="Times New Roman"/>
        </w:rPr>
        <w:t xml:space="preserve">: учебное пособие.- М., </w:t>
      </w:r>
      <w:proofErr w:type="spellStart"/>
      <w:r w:rsidRPr="0092387F">
        <w:rPr>
          <w:rFonts w:ascii="Times New Roman" w:hAnsi="Times New Roman" w:cs="Times New Roman"/>
        </w:rPr>
        <w:t>Логомаг</w:t>
      </w:r>
      <w:proofErr w:type="spellEnd"/>
      <w:r w:rsidRPr="0092387F">
        <w:rPr>
          <w:rFonts w:ascii="Times New Roman" w:hAnsi="Times New Roman" w:cs="Times New Roman"/>
        </w:rPr>
        <w:t>, 2015. – 266 с.</w:t>
      </w:r>
      <w:r w:rsidRPr="0092387F">
        <w:rPr>
          <w:rFonts w:ascii="Times New Roman" w:eastAsia="Calibri" w:hAnsi="Times New Roman" w:cs="Times New Roman"/>
        </w:rPr>
        <w:t xml:space="preserve">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proofErr w:type="spellStart"/>
      <w:r w:rsidRPr="0092387F">
        <w:rPr>
          <w:rFonts w:ascii="Times New Roman" w:hAnsi="Times New Roman" w:cs="Times New Roman"/>
        </w:rPr>
        <w:t>Шипицина</w:t>
      </w:r>
      <w:proofErr w:type="spellEnd"/>
      <w:r w:rsidRPr="0092387F">
        <w:rPr>
          <w:rFonts w:ascii="Times New Roman" w:hAnsi="Times New Roman" w:cs="Times New Roman"/>
        </w:rPr>
        <w:t xml:space="preserve"> Л.М. «Необучаемый» ребенок в семье и обществе». Социализация детей с нарушением интеллекта. С-Петербург, «Речь», 2005 год </w:t>
      </w:r>
    </w:p>
    <w:p w:rsidR="0072391B" w:rsidRPr="0092387F" w:rsidRDefault="0072391B" w:rsidP="0092387F">
      <w:pPr>
        <w:widowControl/>
        <w:numPr>
          <w:ilvl w:val="0"/>
          <w:numId w:val="4"/>
        </w:numPr>
        <w:ind w:right="66" w:hanging="283"/>
        <w:jc w:val="both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Шипицына, Л.М. Развитие навыков общения у детей с умеренной и тяжелой умственной отсталостью / Л.В. </w:t>
      </w:r>
      <w:proofErr w:type="spellStart"/>
      <w:r w:rsidRPr="0092387F">
        <w:rPr>
          <w:rFonts w:ascii="Times New Roman" w:hAnsi="Times New Roman" w:cs="Times New Roman"/>
        </w:rPr>
        <w:t>Шипицина</w:t>
      </w:r>
      <w:proofErr w:type="spellEnd"/>
      <w:r w:rsidRPr="0092387F">
        <w:rPr>
          <w:rFonts w:ascii="Times New Roman" w:hAnsi="Times New Roman" w:cs="Times New Roman"/>
        </w:rPr>
        <w:t xml:space="preserve">. - Санкт-Петербург. : Речь, 2004г. -354 </w:t>
      </w:r>
      <w:proofErr w:type="gramStart"/>
      <w:r w:rsidRPr="0092387F">
        <w:rPr>
          <w:rFonts w:ascii="Times New Roman" w:hAnsi="Times New Roman" w:cs="Times New Roman"/>
        </w:rPr>
        <w:t>с</w:t>
      </w:r>
      <w:proofErr w:type="gramEnd"/>
      <w:r w:rsidRPr="0092387F">
        <w:rPr>
          <w:rFonts w:ascii="Times New Roman" w:hAnsi="Times New Roman" w:cs="Times New Roman"/>
        </w:rPr>
        <w:t xml:space="preserve">. </w:t>
      </w:r>
    </w:p>
    <w:p w:rsidR="0072391B" w:rsidRPr="0092387F" w:rsidRDefault="0072391B" w:rsidP="0092387F">
      <w:pPr>
        <w:jc w:val="right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</w:rPr>
        <w:t xml:space="preserve"> </w:t>
      </w:r>
    </w:p>
    <w:p w:rsidR="0072391B" w:rsidRPr="0092387F" w:rsidRDefault="0072391B" w:rsidP="0092387F">
      <w:pPr>
        <w:widowControl/>
        <w:ind w:right="68"/>
        <w:jc w:val="both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72391B" w:rsidRPr="0092387F" w:rsidRDefault="0072391B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E25E77" w:rsidRPr="0092387F" w:rsidRDefault="00E25E77" w:rsidP="0092387F">
      <w:pPr>
        <w:ind w:right="6"/>
        <w:rPr>
          <w:rFonts w:ascii="Times New Roman" w:hAnsi="Times New Roman" w:cs="Times New Roman"/>
        </w:rPr>
        <w:sectPr w:rsidR="00E25E77" w:rsidRPr="0092387F" w:rsidSect="0092387F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</w:p>
    <w:p w:rsidR="00E25E77" w:rsidRPr="0092387F" w:rsidRDefault="00E25E77" w:rsidP="0092387F">
      <w:pPr>
        <w:jc w:val="center"/>
        <w:rPr>
          <w:rFonts w:ascii="Times New Roman" w:hAnsi="Times New Roman" w:cs="Times New Roman"/>
        </w:rPr>
      </w:pPr>
      <w:r w:rsidRPr="0092387F">
        <w:rPr>
          <w:rFonts w:ascii="Times New Roman" w:hAnsi="Times New Roman" w:cs="Times New Roman"/>
          <w:b/>
        </w:rPr>
        <w:lastRenderedPageBreak/>
        <w:t>Календарно-тематическое планирование  по предмету «Окружающий социальный мир»</w:t>
      </w:r>
      <w:r w:rsidR="0092387F">
        <w:rPr>
          <w:rFonts w:ascii="Times New Roman" w:hAnsi="Times New Roman" w:cs="Times New Roman"/>
          <w:b/>
        </w:rPr>
        <w:t>.</w:t>
      </w:r>
    </w:p>
    <w:p w:rsidR="00E25E77" w:rsidRPr="0092387F" w:rsidRDefault="00E25E77" w:rsidP="0092387F">
      <w:pPr>
        <w:ind w:left="3346"/>
        <w:jc w:val="center"/>
        <w:rPr>
          <w:rFonts w:ascii="Times New Roman" w:hAnsi="Times New Roman" w:cs="Times New Roman"/>
        </w:rPr>
      </w:pPr>
    </w:p>
    <w:tbl>
      <w:tblPr>
        <w:tblStyle w:val="a4"/>
        <w:tblW w:w="15559" w:type="dxa"/>
        <w:tblLook w:val="04A0"/>
      </w:tblPr>
      <w:tblGrid>
        <w:gridCol w:w="583"/>
        <w:gridCol w:w="868"/>
        <w:gridCol w:w="897"/>
        <w:gridCol w:w="3867"/>
        <w:gridCol w:w="828"/>
        <w:gridCol w:w="2669"/>
        <w:gridCol w:w="3205"/>
        <w:gridCol w:w="2642"/>
      </w:tblGrid>
      <w:tr w:rsidR="00153364" w:rsidRPr="0092387F" w:rsidTr="0092387F">
        <w:trPr>
          <w:trHeight w:val="158"/>
        </w:trPr>
        <w:tc>
          <w:tcPr>
            <w:tcW w:w="583" w:type="dxa"/>
            <w:vMerge w:val="restart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65" w:type="dxa"/>
            <w:gridSpan w:val="2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67" w:type="dxa"/>
            <w:vMerge w:val="restart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28" w:type="dxa"/>
            <w:vMerge w:val="restart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516" w:type="dxa"/>
            <w:gridSpan w:val="3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924BA" w:rsidRPr="0092387F" w:rsidTr="0092387F">
        <w:trPr>
          <w:trHeight w:val="157"/>
        </w:trPr>
        <w:tc>
          <w:tcPr>
            <w:tcW w:w="583" w:type="dxa"/>
            <w:vMerge/>
          </w:tcPr>
          <w:p w:rsidR="00E25E77" w:rsidRPr="0092387F" w:rsidRDefault="00E25E77" w:rsidP="00923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897" w:type="dxa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</w:t>
            </w:r>
            <w:proofErr w:type="spellEnd"/>
          </w:p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3867" w:type="dxa"/>
            <w:vMerge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9" w:type="dxa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205" w:type="dxa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642" w:type="dxa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E25E77" w:rsidRPr="0092387F" w:rsidTr="0092387F">
        <w:tc>
          <w:tcPr>
            <w:tcW w:w="15559" w:type="dxa"/>
            <w:gridSpan w:val="8"/>
          </w:tcPr>
          <w:p w:rsidR="00E25E77" w:rsidRPr="0092387F" w:rsidRDefault="00E25E77" w:rsidP="0092387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(9 ч)</w:t>
            </w:r>
          </w:p>
          <w:p w:rsidR="00E25E77" w:rsidRPr="0092387F" w:rsidRDefault="00E25E7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4BA" w:rsidRPr="0092387F" w:rsidTr="0092387F">
        <w:tc>
          <w:tcPr>
            <w:tcW w:w="583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E25E77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9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школа! 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Я-ученик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8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E25E77" w:rsidRPr="0092387F" w:rsidRDefault="004915C1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Реагировать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  <w:r w:rsidR="00E25E7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имя;  проявлять интерес. </w:t>
            </w:r>
          </w:p>
        </w:tc>
        <w:tc>
          <w:tcPr>
            <w:tcW w:w="3205" w:type="dxa"/>
          </w:tcPr>
          <w:p w:rsidR="00E25E77" w:rsidRPr="0092387F" w:rsidRDefault="00E25E77" w:rsidP="0092387F">
            <w:pPr>
              <w:ind w:left="83" w:righ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школе, правилах поведения в школе, на уроке и на перемене. </w:t>
            </w:r>
            <w:r w:rsidR="002A593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2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взгляд на лице педагога. </w:t>
            </w:r>
          </w:p>
        </w:tc>
      </w:tr>
      <w:tr w:rsidR="00F6370D" w:rsidRPr="0092387F" w:rsidTr="0092387F">
        <w:tc>
          <w:tcPr>
            <w:tcW w:w="583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E25E77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9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Школа.  </w:t>
            </w:r>
          </w:p>
          <w:p w:rsidR="00E25E77" w:rsidRPr="0092387F" w:rsidRDefault="00E25E77" w:rsidP="0092387F">
            <w:pPr>
              <w:ind w:left="83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школе (на уроке, на перемене) </w:t>
            </w:r>
          </w:p>
        </w:tc>
        <w:tc>
          <w:tcPr>
            <w:tcW w:w="828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E25E77" w:rsidRPr="0092387F" w:rsidRDefault="004915C1" w:rsidP="0092387F">
            <w:pPr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="00E25E7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чувства, желания; навыки адаптации. </w:t>
            </w:r>
          </w:p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</w:tcPr>
          <w:p w:rsidR="00E25E7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школе, правилах поведения в школе, на уроке и на перемене.  </w:t>
            </w:r>
          </w:p>
        </w:tc>
        <w:tc>
          <w:tcPr>
            <w:tcW w:w="2642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Передвигается по школе в нужном направлении. </w:t>
            </w:r>
          </w:p>
        </w:tc>
      </w:tr>
      <w:tr w:rsidR="00F6370D" w:rsidRPr="0092387F" w:rsidTr="0092387F">
        <w:tc>
          <w:tcPr>
            <w:tcW w:w="583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E25E77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9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Мой класс.  Моя парта. </w:t>
            </w:r>
          </w:p>
        </w:tc>
        <w:tc>
          <w:tcPr>
            <w:tcW w:w="828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E25E77" w:rsidRPr="0092387F" w:rsidRDefault="004915C1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="00E25E7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чувства, желания. </w:t>
            </w:r>
          </w:p>
        </w:tc>
        <w:tc>
          <w:tcPr>
            <w:tcW w:w="3205" w:type="dxa"/>
          </w:tcPr>
          <w:p w:rsidR="00E25E7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классной комнате; выбирать нужные учебные принадлежности для уроков</w:t>
            </w:r>
          </w:p>
        </w:tc>
        <w:tc>
          <w:tcPr>
            <w:tcW w:w="2642" w:type="dxa"/>
          </w:tcPr>
          <w:p w:rsidR="00E25E77" w:rsidRPr="0092387F" w:rsidRDefault="00E25E77" w:rsidP="0092387F">
            <w:pPr>
              <w:ind w:left="83"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свой класс, входить и выходить из класса после звонка по разрешению </w:t>
            </w:r>
          </w:p>
        </w:tc>
      </w:tr>
      <w:tr w:rsidR="00F6370D" w:rsidRPr="0092387F" w:rsidTr="0092387F">
        <w:tc>
          <w:tcPr>
            <w:tcW w:w="583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E25E77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:rsidR="00DA23E5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9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7" w:type="dxa"/>
          </w:tcPr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 </w:t>
            </w:r>
          </w:p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(действия с ними).  </w:t>
            </w:r>
            <w:r w:rsidRPr="0092387F">
              <w:rPr>
                <w:rFonts w:ascii="Times New Roman" w:hAnsi="Times New Roman" w:cs="Times New Roman"/>
                <w:i/>
                <w:sz w:val="24"/>
                <w:szCs w:val="24"/>
              </w:rPr>
              <w:t>Тетрадь, карандаш.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5E77" w:rsidRPr="0092387F" w:rsidRDefault="00E25E7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</w:tcPr>
          <w:p w:rsidR="00E25E77" w:rsidRPr="0092387F" w:rsidRDefault="00E25E7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E25E77" w:rsidRPr="0092387F" w:rsidRDefault="00E25E7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за помощью и принимать помощь. </w:t>
            </w:r>
          </w:p>
        </w:tc>
        <w:tc>
          <w:tcPr>
            <w:tcW w:w="3205" w:type="dxa"/>
          </w:tcPr>
          <w:p w:rsidR="00E25E7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классной комнате; выбирать нужные учебные принадлежности для уроков</w:t>
            </w:r>
          </w:p>
        </w:tc>
        <w:tc>
          <w:tcPr>
            <w:tcW w:w="2642" w:type="dxa"/>
          </w:tcPr>
          <w:p w:rsidR="00E25E77" w:rsidRPr="0092387F" w:rsidRDefault="004915C1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взгляд на объекте, </w:t>
            </w:r>
            <w:r w:rsidR="00E25E7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предметы по назначению    (рука в руке). </w:t>
            </w:r>
          </w:p>
          <w:p w:rsidR="004915C1" w:rsidRPr="0092387F" w:rsidRDefault="004915C1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70D" w:rsidRPr="0092387F" w:rsidTr="0092387F">
        <w:tc>
          <w:tcPr>
            <w:tcW w:w="583" w:type="dxa"/>
          </w:tcPr>
          <w:p w:rsidR="00300672" w:rsidRPr="0092387F" w:rsidRDefault="00300672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00672" w:rsidRPr="0092387F" w:rsidRDefault="00300672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00672" w:rsidRPr="0092387F" w:rsidRDefault="00300672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300672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DA23E5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97" w:type="dxa"/>
          </w:tcPr>
          <w:p w:rsidR="00300672" w:rsidRPr="0092387F" w:rsidRDefault="00300672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7" w:type="dxa"/>
          </w:tcPr>
          <w:p w:rsidR="00300672" w:rsidRPr="0092387F" w:rsidRDefault="00300672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Игрушки. Мяч. Кукла. (Твердые и мягкие) </w:t>
            </w:r>
          </w:p>
        </w:tc>
        <w:tc>
          <w:tcPr>
            <w:tcW w:w="828" w:type="dxa"/>
          </w:tcPr>
          <w:p w:rsidR="00300672" w:rsidRPr="0092387F" w:rsidRDefault="00300672" w:rsidP="0092387F">
            <w:pPr>
              <w:ind w:firstLine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300672" w:rsidRPr="0092387F" w:rsidRDefault="00300672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Обращает</w:t>
            </w:r>
            <w:r w:rsidR="004915C1" w:rsidRPr="0092387F">
              <w:rPr>
                <w:rFonts w:ascii="Times New Roman" w:hAnsi="Times New Roman" w:cs="Times New Roman"/>
                <w:sz w:val="24"/>
                <w:szCs w:val="24"/>
              </w:rPr>
              <w:t>ься</w:t>
            </w:r>
            <w:proofErr w:type="spellEnd"/>
            <w:r w:rsidR="004915C1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 за помощью, помогать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другим.</w:t>
            </w:r>
          </w:p>
        </w:tc>
        <w:tc>
          <w:tcPr>
            <w:tcW w:w="3205" w:type="dxa"/>
          </w:tcPr>
          <w:p w:rsidR="00300672" w:rsidRPr="0092387F" w:rsidRDefault="00300672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</w:t>
            </w:r>
            <w:proofErr w:type="spellStart"/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дифференцироват</w:t>
            </w:r>
            <w:proofErr w:type="spell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по размеру, </w:t>
            </w:r>
            <w:proofErr w:type="spell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твердостимягкости</w:t>
            </w:r>
            <w:proofErr w:type="spell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. Развитие навыка сотрудничества в процессе игр.</w:t>
            </w:r>
          </w:p>
          <w:p w:rsidR="00300672" w:rsidRPr="0092387F" w:rsidRDefault="00300672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Исследовать предметы окружающего мира.  </w:t>
            </w:r>
          </w:p>
        </w:tc>
        <w:tc>
          <w:tcPr>
            <w:tcW w:w="2642" w:type="dxa"/>
          </w:tcPr>
          <w:p w:rsidR="00300672" w:rsidRPr="0092387F" w:rsidRDefault="004915C1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Фиксировать </w:t>
            </w:r>
            <w:r w:rsidR="00300672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взгляд на игрушке, предмете мебели, вступает  в предметно-игровое сотрудничество. </w:t>
            </w:r>
          </w:p>
        </w:tc>
      </w:tr>
      <w:tr w:rsidR="00F6370D" w:rsidRPr="0092387F" w:rsidTr="0092387F">
        <w:tc>
          <w:tcPr>
            <w:tcW w:w="583" w:type="dxa"/>
          </w:tcPr>
          <w:p w:rsidR="00300672" w:rsidRPr="0092387F" w:rsidRDefault="00300672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300672" w:rsidRPr="0092387F" w:rsidRDefault="00300672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300672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  <w:p w:rsidR="00DA23E5" w:rsidRPr="0092387F" w:rsidRDefault="00DA23E5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97" w:type="dxa"/>
          </w:tcPr>
          <w:p w:rsidR="00300672" w:rsidRPr="0092387F" w:rsidRDefault="00300672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300672" w:rsidRPr="0092387F" w:rsidRDefault="00300672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Семья. Члены семьи.</w:t>
            </w:r>
            <w:r w:rsidRPr="00923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</w:tcPr>
          <w:p w:rsidR="00300672" w:rsidRPr="0092387F" w:rsidRDefault="00300672" w:rsidP="0092387F">
            <w:pPr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личностные качества:  внимательное отношение к окружающим людям;</w:t>
            </w:r>
          </w:p>
          <w:p w:rsidR="00300672" w:rsidRPr="0092387F" w:rsidRDefault="00300672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300672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Знать членов своей семьи, фамилию своей семьи.</w:t>
            </w:r>
          </w:p>
        </w:tc>
        <w:tc>
          <w:tcPr>
            <w:tcW w:w="2642" w:type="dxa"/>
          </w:tcPr>
          <w:p w:rsidR="00300672" w:rsidRPr="0092387F" w:rsidRDefault="00300672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изображении; выделять нужный объект совместно с педагогом</w:t>
            </w:r>
          </w:p>
        </w:tc>
      </w:tr>
      <w:tr w:rsidR="00300672" w:rsidRPr="0092387F" w:rsidTr="0092387F">
        <w:tc>
          <w:tcPr>
            <w:tcW w:w="15559" w:type="dxa"/>
            <w:gridSpan w:val="8"/>
          </w:tcPr>
          <w:p w:rsidR="00300672" w:rsidRPr="0092387F" w:rsidRDefault="00300672" w:rsidP="0092387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(7 ч)</w:t>
            </w:r>
          </w:p>
          <w:p w:rsidR="00300672" w:rsidRPr="0092387F" w:rsidRDefault="00300672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  <w:proofErr w:type="gramEnd"/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котором я живу. (Квартира)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личностные качества: усидчивость, терпение; адекватное поведение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типах домов: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одноэтажные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/многоэтажные.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частях дома: стена, крыша, окно, дверь, потолок, пол</w:t>
            </w:r>
            <w:proofErr w:type="gramEnd"/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 в помещениях своего дома. </w:t>
            </w:r>
          </w:p>
        </w:tc>
        <w:tc>
          <w:tcPr>
            <w:tcW w:w="2642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Фиксирует взгляд на картинке, фотографии, экране монитора.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Мебель (стол, стул,  шкаф).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за помощью и принимать помощь.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ind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предметах мебели: стол, стул, шкаф.</w:t>
            </w:r>
          </w:p>
          <w:p w:rsidR="002A5937" w:rsidRPr="0092387F" w:rsidRDefault="002A5937" w:rsidP="0092387F">
            <w:pPr>
              <w:ind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 предметы окружающего мира.  </w:t>
            </w:r>
          </w:p>
        </w:tc>
        <w:tc>
          <w:tcPr>
            <w:tcW w:w="2642" w:type="dxa"/>
          </w:tcPr>
          <w:p w:rsidR="002A5937" w:rsidRPr="0092387F" w:rsidRDefault="002A5937" w:rsidP="0092387F">
            <w:pPr>
              <w:ind w:left="83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взгляд на предмете мебели, его изображении. 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Посуда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(тарелка, чашка, ложка)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желания. </w:t>
            </w:r>
          </w:p>
        </w:tc>
        <w:tc>
          <w:tcPr>
            <w:tcW w:w="3205" w:type="dxa"/>
          </w:tcPr>
          <w:p w:rsidR="002A5937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предметах посуды. </w:t>
            </w:r>
            <w:r w:rsidR="002A593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предметы окружающего мира.  </w:t>
            </w:r>
          </w:p>
          <w:p w:rsidR="002A5937" w:rsidRPr="0092387F" w:rsidRDefault="002A5937" w:rsidP="0092387F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2" w:type="dxa"/>
          </w:tcPr>
          <w:p w:rsidR="002A5937" w:rsidRPr="0092387F" w:rsidRDefault="002A5937" w:rsidP="0092387F">
            <w:pPr>
              <w:ind w:left="83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Переключать взгляд с одного предмета на другой, понимать жестовую инструкцию. 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 в доме 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(бытовые приборы)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Экономное и бережное отношение к  оборудованию и использованию электроэнергии, соблюдение правил техники безопасности.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электроприборах: телевизор, утюг, лампа, вентилятор, обогреватель, магнитофон, видеоплеер, микроволновая печь, тостер, блендер, электрический чайник, фен.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Безопасное использование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предметов домашнего обихода в повседневной жизни. </w:t>
            </w:r>
          </w:p>
          <w:p w:rsidR="002A5937" w:rsidRPr="0092387F" w:rsidRDefault="002A5937" w:rsidP="0092387F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зрительно и тактильно воспринимать информацию.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Переключать взгляд с одного предмета на другой, понимать жестовую инструкцию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Сюжетно-ролевые игры «Дочки-матери"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34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 участие в коллективных играх.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субъектно- объектных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отношениях в семье.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предметы окружающего мира.  </w:t>
            </w:r>
          </w:p>
        </w:tc>
        <w:tc>
          <w:tcPr>
            <w:tcW w:w="2642" w:type="dxa"/>
          </w:tcPr>
          <w:p w:rsidR="002A5937" w:rsidRPr="0092387F" w:rsidRDefault="002A5937" w:rsidP="0092387F">
            <w:pPr>
              <w:tabs>
                <w:tab w:val="center" w:pos="447"/>
                <w:tab w:val="center" w:pos="581"/>
                <w:tab w:val="center" w:pos="1803"/>
                <w:tab w:val="center" w:pos="2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действие 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вступать в предметно-игровое сотрудничество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Игровые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действия: «Чаепитие». 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 участие в коллективных играх.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субъектно- объектных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отношениях в семье.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предметы окружающего мира.  </w:t>
            </w:r>
          </w:p>
        </w:tc>
        <w:tc>
          <w:tcPr>
            <w:tcW w:w="2642" w:type="dxa"/>
          </w:tcPr>
          <w:p w:rsidR="002A5937" w:rsidRPr="0092387F" w:rsidRDefault="002A5937" w:rsidP="0092387F">
            <w:pPr>
              <w:tabs>
                <w:tab w:val="center" w:pos="447"/>
                <w:tab w:val="center" w:pos="581"/>
                <w:tab w:val="center" w:pos="1803"/>
                <w:tab w:val="center" w:pos="2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действие 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вступать в предметно-игровое сотрудничество</w:t>
            </w:r>
          </w:p>
        </w:tc>
      </w:tr>
      <w:tr w:rsidR="002A5937" w:rsidRPr="0092387F" w:rsidTr="0092387F">
        <w:tc>
          <w:tcPr>
            <w:tcW w:w="15559" w:type="dxa"/>
            <w:gridSpan w:val="8"/>
          </w:tcPr>
          <w:p w:rsidR="002A5937" w:rsidRPr="0092387F" w:rsidRDefault="002A5937" w:rsidP="0092387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(9 ч)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tabs>
                <w:tab w:val="center" w:pos="301"/>
                <w:tab w:val="center" w:pos="392"/>
                <w:tab w:val="center" w:pos="1277"/>
                <w:tab w:val="center" w:pos="16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Улица.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Двор 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(игровая площадка)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субъектно- объектных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отношениях 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территории двора: 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газон. Ориентация во дворе.  </w:t>
            </w:r>
          </w:p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Включается в совместную игру. </w:t>
            </w:r>
          </w:p>
        </w:tc>
      </w:tr>
      <w:tr w:rsidR="002A5937" w:rsidRPr="0092387F" w:rsidTr="0092387F">
        <w:tc>
          <w:tcPr>
            <w:tcW w:w="583" w:type="dxa"/>
          </w:tcPr>
          <w:p w:rsidR="002A5937" w:rsidRPr="0092387F" w:rsidRDefault="002A5937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8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97" w:type="dxa"/>
          </w:tcPr>
          <w:p w:rsidR="002A5937" w:rsidRPr="0092387F" w:rsidRDefault="002A5937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Улица. Уличное движение. </w:t>
            </w:r>
          </w:p>
        </w:tc>
        <w:tc>
          <w:tcPr>
            <w:tcW w:w="828" w:type="dxa"/>
          </w:tcPr>
          <w:p w:rsidR="002A5937" w:rsidRPr="0092387F" w:rsidRDefault="002A5937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2A5937" w:rsidRPr="0092387F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субъектно- объектных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отношениях </w:t>
            </w:r>
          </w:p>
          <w:p w:rsidR="002A5937" w:rsidRPr="0092387F" w:rsidRDefault="002A5937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2282E" w:rsidRPr="0092387F" w:rsidRDefault="0012282E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82E" w:rsidRPr="0092387F" w:rsidRDefault="0012282E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2A5937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Знать правила поведения пешехода, ориентироваться при переходе улицы.</w:t>
            </w:r>
            <w:r w:rsidR="002A5937"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2" w:type="dxa"/>
          </w:tcPr>
          <w:p w:rsidR="002A5937" w:rsidRDefault="002A5937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стереотипную инструкцию («Дай мне …», Покажи, где…» </w:t>
            </w:r>
            <w:proofErr w:type="gramEnd"/>
          </w:p>
          <w:p w:rsidR="0092387F" w:rsidRDefault="0092387F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87F" w:rsidRDefault="0092387F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87F" w:rsidRPr="0092387F" w:rsidRDefault="0092387F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Транспорт. Автобус. 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субъектно- объектных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отношениях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об общественном транспорте.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стереотипную инструкцию («Дай мне …», Покажи, где…» </w:t>
            </w:r>
            <w:proofErr w:type="gramEnd"/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Водитель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(шофер)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Водитель-пассажир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(игра) 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интерес  к играм одноклассников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Уметь взаимодействовать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группе. 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профессиях людей, работающих на транспорте.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tabs>
                <w:tab w:val="center" w:pos="447"/>
                <w:tab w:val="center" w:pos="581"/>
                <w:tab w:val="center" w:pos="1803"/>
                <w:tab w:val="center" w:pos="2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действие 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вступать в предметно-игровое сотрудничество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Врач.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Доктор-пациент  </w:t>
            </w:r>
          </w:p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(игра Больница») 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708AD" w:rsidRPr="0092387F" w:rsidRDefault="00D708AD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собственные чувства, желания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коллективных играх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профессиях людей, работающих в больнице.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tabs>
                <w:tab w:val="center" w:pos="447"/>
                <w:tab w:val="center" w:pos="581"/>
                <w:tab w:val="center" w:pos="1803"/>
                <w:tab w:val="center" w:pos="2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действие 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вступать в предметно-игровое сотрудничество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Продавец.  Продавец- покупатель (Игра «Магазин») 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собственные чувства, желания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коллективных играх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профессиях людей, работающих в магазине.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tabs>
                <w:tab w:val="center" w:pos="447"/>
                <w:tab w:val="center" w:pos="581"/>
                <w:tab w:val="center" w:pos="1803"/>
                <w:tab w:val="center" w:pos="2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действие 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вступать в предметно-игровое сотрудничество</w:t>
            </w:r>
          </w:p>
        </w:tc>
      </w:tr>
      <w:tr w:rsidR="00D708AD" w:rsidRPr="0092387F" w:rsidTr="0092387F">
        <w:tc>
          <w:tcPr>
            <w:tcW w:w="15559" w:type="dxa"/>
            <w:gridSpan w:val="8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(8 ч)</w:t>
            </w:r>
          </w:p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ind w:left="83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«хорошо» и что такое «плохо»? 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нравственных нормах и традициях.  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Выполнять стереотипную инструкцию («Дай мне …», Покажи, где…»</w:t>
            </w:r>
            <w:proofErr w:type="gramEnd"/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12282E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личностные качества: усидчивость, терпение; адекватное поведение, внимательное отношение к окружающим людям.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поведения в общественных местах.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Правил поведения на улице.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Проявлять личностные качества: усидчивость, терпение; адекватное поведение, внимательное отношение к окружающим людям.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поведения на улице.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End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я живу.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родном городе.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Государство – Россия.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государстве Россия.  </w:t>
            </w:r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Государственный флаг.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государственной символике</w:t>
            </w:r>
            <w:proofErr w:type="gramStart"/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..  </w:t>
            </w:r>
            <w:proofErr w:type="gramEnd"/>
          </w:p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Какие бывают праздники.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Представление о праздниках.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D708AD" w:rsidRPr="0092387F" w:rsidTr="0092387F">
        <w:tc>
          <w:tcPr>
            <w:tcW w:w="583" w:type="dxa"/>
          </w:tcPr>
          <w:p w:rsidR="00D708AD" w:rsidRPr="0092387F" w:rsidRDefault="00D708AD" w:rsidP="0092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8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97" w:type="dxa"/>
          </w:tcPr>
          <w:p w:rsidR="00D708AD" w:rsidRPr="0092387F" w:rsidRDefault="00D708AD" w:rsidP="009238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Школьные традиции.</w:t>
            </w:r>
          </w:p>
        </w:tc>
        <w:tc>
          <w:tcPr>
            <w:tcW w:w="828" w:type="dxa"/>
          </w:tcPr>
          <w:p w:rsidR="00D708AD" w:rsidRPr="0092387F" w:rsidRDefault="00D708AD" w:rsidP="009238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D708AD" w:rsidRPr="0092387F" w:rsidRDefault="00D708AD" w:rsidP="0092387F">
            <w:p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собственные чувства, желания, познавательную активность. </w:t>
            </w:r>
          </w:p>
        </w:tc>
        <w:tc>
          <w:tcPr>
            <w:tcW w:w="3205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школьных традициях: День знаний, последний учебный день, день рождения школы и др., участие в школьных мероприятиях.  </w:t>
            </w:r>
          </w:p>
        </w:tc>
        <w:tc>
          <w:tcPr>
            <w:tcW w:w="2642" w:type="dxa"/>
          </w:tcPr>
          <w:p w:rsidR="00D708AD" w:rsidRPr="0092387F" w:rsidRDefault="00D708AD" w:rsidP="0092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7F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D708AD" w:rsidRPr="0092387F" w:rsidRDefault="00D708AD" w:rsidP="00923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5E77" w:rsidRPr="0092387F" w:rsidRDefault="00E25E77" w:rsidP="0092387F">
      <w:pPr>
        <w:ind w:right="6"/>
        <w:rPr>
          <w:rFonts w:ascii="Times New Roman" w:hAnsi="Times New Roman" w:cs="Times New Roman"/>
        </w:rPr>
      </w:pPr>
    </w:p>
    <w:p w:rsidR="006F6350" w:rsidRPr="0092387F" w:rsidRDefault="006F6350" w:rsidP="0092387F">
      <w:pPr>
        <w:jc w:val="center"/>
        <w:rPr>
          <w:rFonts w:ascii="Times New Roman" w:hAnsi="Times New Roman" w:cs="Times New Roman"/>
        </w:rPr>
      </w:pPr>
    </w:p>
    <w:p w:rsidR="006F6350" w:rsidRPr="0092387F" w:rsidRDefault="006F6350" w:rsidP="0092387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F6350" w:rsidRPr="0092387F" w:rsidSect="0092387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1DF"/>
    <w:multiLevelType w:val="hybridMultilevel"/>
    <w:tmpl w:val="54F016B6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">
    <w:nsid w:val="015C6142"/>
    <w:multiLevelType w:val="hybridMultilevel"/>
    <w:tmpl w:val="B574DA54"/>
    <w:lvl w:ilvl="0" w:tplc="041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2">
    <w:nsid w:val="094D1199"/>
    <w:multiLevelType w:val="hybridMultilevel"/>
    <w:tmpl w:val="A5C02584"/>
    <w:lvl w:ilvl="0" w:tplc="D2906A5A">
      <w:start w:val="1"/>
      <w:numFmt w:val="bullet"/>
      <w:lvlText w:val="-"/>
      <w:lvlJc w:val="left"/>
      <w:pPr>
        <w:ind w:left="2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3">
    <w:nsid w:val="09510CAC"/>
    <w:multiLevelType w:val="hybridMultilevel"/>
    <w:tmpl w:val="BA5ABD56"/>
    <w:lvl w:ilvl="0" w:tplc="02B8C89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4A29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4AA8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A36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2B0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B47B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003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4696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03F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5C1FD0"/>
    <w:multiLevelType w:val="hybridMultilevel"/>
    <w:tmpl w:val="60EC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B2F0A"/>
    <w:multiLevelType w:val="hybridMultilevel"/>
    <w:tmpl w:val="C3C60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C10BE"/>
    <w:multiLevelType w:val="hybridMultilevel"/>
    <w:tmpl w:val="556C7C20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17960DF0"/>
    <w:multiLevelType w:val="hybridMultilevel"/>
    <w:tmpl w:val="A00A08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370BD6"/>
    <w:multiLevelType w:val="hybridMultilevel"/>
    <w:tmpl w:val="A7C26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8B484C"/>
    <w:multiLevelType w:val="hybridMultilevel"/>
    <w:tmpl w:val="9B2EB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16CFA"/>
    <w:multiLevelType w:val="hybridMultilevel"/>
    <w:tmpl w:val="203E75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1C6574"/>
    <w:multiLevelType w:val="hybridMultilevel"/>
    <w:tmpl w:val="C76611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465A8E"/>
    <w:multiLevelType w:val="hybridMultilevel"/>
    <w:tmpl w:val="7CD477CC"/>
    <w:lvl w:ilvl="0" w:tplc="3530D7DA">
      <w:start w:val="1"/>
      <w:numFmt w:val="decimal"/>
      <w:lvlText w:val="%1)"/>
      <w:lvlJc w:val="left"/>
      <w:pPr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3">
    <w:nsid w:val="36ED6558"/>
    <w:multiLevelType w:val="hybridMultilevel"/>
    <w:tmpl w:val="5F3A9458"/>
    <w:lvl w:ilvl="0" w:tplc="7DEA142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04CB5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8E00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7CE4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9AA6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4CD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164F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070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CE44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F362EEA"/>
    <w:multiLevelType w:val="hybridMultilevel"/>
    <w:tmpl w:val="01D00AC8"/>
    <w:lvl w:ilvl="0" w:tplc="D2906A5A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5">
    <w:nsid w:val="42335BF3"/>
    <w:multiLevelType w:val="hybridMultilevel"/>
    <w:tmpl w:val="229293A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>
    <w:nsid w:val="4367056B"/>
    <w:multiLevelType w:val="hybridMultilevel"/>
    <w:tmpl w:val="F13C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1D35C5"/>
    <w:multiLevelType w:val="hybridMultilevel"/>
    <w:tmpl w:val="086A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77D16"/>
    <w:multiLevelType w:val="hybridMultilevel"/>
    <w:tmpl w:val="27B249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640A7F"/>
    <w:multiLevelType w:val="hybridMultilevel"/>
    <w:tmpl w:val="98C0741E"/>
    <w:lvl w:ilvl="0" w:tplc="191EDDC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8E8B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64C4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78F4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2210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01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001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E4D3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23F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0862E67"/>
    <w:multiLevelType w:val="hybridMultilevel"/>
    <w:tmpl w:val="AE26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C5EAA"/>
    <w:multiLevelType w:val="hybridMultilevel"/>
    <w:tmpl w:val="C8A26642"/>
    <w:lvl w:ilvl="0" w:tplc="7BE44074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E21618">
      <w:start w:val="2"/>
      <w:numFmt w:val="decimal"/>
      <w:lvlRestart w:val="0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A517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625C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CC19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4443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2C9F7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6C96B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43E0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3156CEF"/>
    <w:multiLevelType w:val="hybridMultilevel"/>
    <w:tmpl w:val="DA766D24"/>
    <w:lvl w:ilvl="0" w:tplc="77848EF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22ED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0CB4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E4B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D056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0C84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212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4106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0C635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5390769"/>
    <w:multiLevelType w:val="hybridMultilevel"/>
    <w:tmpl w:val="07B2AD36"/>
    <w:lvl w:ilvl="0" w:tplc="04190001">
      <w:start w:val="1"/>
      <w:numFmt w:val="bullet"/>
      <w:lvlText w:val=""/>
      <w:lvlJc w:val="left"/>
      <w:pPr>
        <w:ind w:left="28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604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48D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9A05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050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98C4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AE18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22E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89A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6B56C90"/>
    <w:multiLevelType w:val="hybridMultilevel"/>
    <w:tmpl w:val="64129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A6EAF"/>
    <w:multiLevelType w:val="hybridMultilevel"/>
    <w:tmpl w:val="E550BEB6"/>
    <w:lvl w:ilvl="0" w:tplc="C198990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A817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1E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8E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007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781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7ACD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EF7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625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10405BA"/>
    <w:multiLevelType w:val="hybridMultilevel"/>
    <w:tmpl w:val="BA587026"/>
    <w:lvl w:ilvl="0" w:tplc="D2906A5A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604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48D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9A05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050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98C4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AE18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22E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89A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B1826C4"/>
    <w:multiLevelType w:val="hybridMultilevel"/>
    <w:tmpl w:val="D7848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5A61FD"/>
    <w:multiLevelType w:val="hybridMultilevel"/>
    <w:tmpl w:val="F0EAC5DC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9">
    <w:nsid w:val="7F7200B2"/>
    <w:multiLevelType w:val="hybridMultilevel"/>
    <w:tmpl w:val="C2C44B6E"/>
    <w:lvl w:ilvl="0" w:tplc="04190001">
      <w:start w:val="1"/>
      <w:numFmt w:val="bullet"/>
      <w:lvlText w:val=""/>
      <w:lvlJc w:val="left"/>
      <w:pPr>
        <w:ind w:left="28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604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48D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9A05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050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98C4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AE18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22E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89A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26"/>
  </w:num>
  <w:num w:numId="4">
    <w:abstractNumId w:val="25"/>
  </w:num>
  <w:num w:numId="5">
    <w:abstractNumId w:val="21"/>
  </w:num>
  <w:num w:numId="6">
    <w:abstractNumId w:val="3"/>
  </w:num>
  <w:num w:numId="7">
    <w:abstractNumId w:val="13"/>
  </w:num>
  <w:num w:numId="8">
    <w:abstractNumId w:val="22"/>
  </w:num>
  <w:num w:numId="9">
    <w:abstractNumId w:val="19"/>
  </w:num>
  <w:num w:numId="10">
    <w:abstractNumId w:val="20"/>
  </w:num>
  <w:num w:numId="11">
    <w:abstractNumId w:val="12"/>
  </w:num>
  <w:num w:numId="12">
    <w:abstractNumId w:val="11"/>
  </w:num>
  <w:num w:numId="13">
    <w:abstractNumId w:val="18"/>
  </w:num>
  <w:num w:numId="14">
    <w:abstractNumId w:val="8"/>
  </w:num>
  <w:num w:numId="15">
    <w:abstractNumId w:val="17"/>
  </w:num>
  <w:num w:numId="16">
    <w:abstractNumId w:val="5"/>
  </w:num>
  <w:num w:numId="17">
    <w:abstractNumId w:val="24"/>
  </w:num>
  <w:num w:numId="18">
    <w:abstractNumId w:val="27"/>
  </w:num>
  <w:num w:numId="19">
    <w:abstractNumId w:val="28"/>
  </w:num>
  <w:num w:numId="20">
    <w:abstractNumId w:val="0"/>
  </w:num>
  <w:num w:numId="21">
    <w:abstractNumId w:val="6"/>
  </w:num>
  <w:num w:numId="22">
    <w:abstractNumId w:val="15"/>
  </w:num>
  <w:num w:numId="23">
    <w:abstractNumId w:val="7"/>
  </w:num>
  <w:num w:numId="24">
    <w:abstractNumId w:val="10"/>
  </w:num>
  <w:num w:numId="25">
    <w:abstractNumId w:val="16"/>
  </w:num>
  <w:num w:numId="26">
    <w:abstractNumId w:val="14"/>
  </w:num>
  <w:num w:numId="27">
    <w:abstractNumId w:val="23"/>
  </w:num>
  <w:num w:numId="28">
    <w:abstractNumId w:val="4"/>
  </w:num>
  <w:num w:numId="29">
    <w:abstractNumId w:val="2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352ABE"/>
    <w:rsid w:val="00016DCD"/>
    <w:rsid w:val="000A74FB"/>
    <w:rsid w:val="0012282E"/>
    <w:rsid w:val="00153364"/>
    <w:rsid w:val="00211D8C"/>
    <w:rsid w:val="00251296"/>
    <w:rsid w:val="002A5937"/>
    <w:rsid w:val="002B2FE8"/>
    <w:rsid w:val="00300672"/>
    <w:rsid w:val="00334FFF"/>
    <w:rsid w:val="00352ABE"/>
    <w:rsid w:val="004915C1"/>
    <w:rsid w:val="005C67EA"/>
    <w:rsid w:val="00695BED"/>
    <w:rsid w:val="006C1E18"/>
    <w:rsid w:val="006F6350"/>
    <w:rsid w:val="0072391B"/>
    <w:rsid w:val="007253EB"/>
    <w:rsid w:val="00731F5B"/>
    <w:rsid w:val="00863E6E"/>
    <w:rsid w:val="008924BA"/>
    <w:rsid w:val="00903EEB"/>
    <w:rsid w:val="0092387F"/>
    <w:rsid w:val="00941D07"/>
    <w:rsid w:val="00D708AD"/>
    <w:rsid w:val="00DA23E5"/>
    <w:rsid w:val="00E25E77"/>
    <w:rsid w:val="00F6370D"/>
    <w:rsid w:val="00F676B3"/>
    <w:rsid w:val="00F8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B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350"/>
    <w:pPr>
      <w:ind w:left="720"/>
      <w:contextualSpacing/>
    </w:pPr>
    <w:rPr>
      <w:rFonts w:eastAsia="Courier New"/>
    </w:rPr>
  </w:style>
  <w:style w:type="table" w:styleId="a4">
    <w:name w:val="Table Grid"/>
    <w:basedOn w:val="a1"/>
    <w:uiPriority w:val="39"/>
    <w:rsid w:val="002B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4182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2019-09-23T16:29:00Z</dcterms:created>
  <dcterms:modified xsi:type="dcterms:W3CDTF">2019-10-07T17:08:00Z</dcterms:modified>
</cp:coreProperties>
</file>